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50EBB" w:rsidRPr="00A12C7A" w:rsidRDefault="008A7748" w:rsidP="00A12C7A">
      <w:pPr>
        <w:jc w:val="center"/>
        <w:rPr>
          <w:rFonts w:ascii="Tahoma" w:hAnsi="Tahoma" w:cs="Tahoma"/>
          <w:b/>
          <w:color w:val="008000"/>
          <w:sz w:val="28"/>
          <w:szCs w:val="28"/>
          <w:lang w:val="it-IT"/>
        </w:rPr>
      </w:pPr>
      <w:r w:rsidRPr="00473C55">
        <w:rPr>
          <w:rFonts w:ascii="Tahoma" w:hAnsi="Tahoma" w:cs="Tahoma"/>
          <w:b/>
          <w:color w:val="008000"/>
          <w:sz w:val="28"/>
          <w:szCs w:val="28"/>
          <w:lang w:val="it-IT"/>
        </w:rPr>
        <w:t>PRESENTAZIONE</w:t>
      </w:r>
    </w:p>
    <w:p w:rsidR="00B50EBB" w:rsidRDefault="00B50EBB" w:rsidP="007B6FE5">
      <w:pPr>
        <w:shd w:val="clear" w:color="auto" w:fill="FFFFFF"/>
        <w:jc w:val="both"/>
        <w:rPr>
          <w:rFonts w:ascii="Tahoma" w:hAnsi="Tahoma" w:cs="Tahoma"/>
          <w:sz w:val="20"/>
          <w:szCs w:val="20"/>
          <w:lang w:val="it-IT"/>
        </w:rPr>
      </w:pPr>
    </w:p>
    <w:p w:rsidR="00B50EBB" w:rsidRPr="00A12C7A" w:rsidRDefault="00A12C7A" w:rsidP="00A12C7A">
      <w:pPr>
        <w:pStyle w:val="NormaleWeb"/>
        <w:rPr>
          <w:rFonts w:ascii="Tahoma" w:hAnsi="Tahoma" w:cs="Tahoma"/>
          <w:color w:val="000000"/>
          <w:sz w:val="20"/>
          <w:szCs w:val="20"/>
        </w:rPr>
      </w:pPr>
      <w:r w:rsidRPr="00A12C7A">
        <w:rPr>
          <w:rFonts w:ascii="Tahoma" w:hAnsi="Tahoma" w:cs="Tahoma"/>
          <w:color w:val="000000"/>
          <w:sz w:val="20"/>
          <w:szCs w:val="20"/>
        </w:rPr>
        <w:t xml:space="preserve">A tre anni di distanza dal Convegno “Ingegneria Chimica: Percorsi formativi e mercato del lavoro” e nel corso di uno dei periodi più difficili per buona parte del comparto industriale e dei servizi italiano, come e dove si collocano gli ingegneri chimici? </w:t>
      </w:r>
      <w:r w:rsidRPr="00A12C7A">
        <w:rPr>
          <w:rFonts w:ascii="Tahoma" w:hAnsi="Tahoma" w:cs="Tahoma"/>
          <w:color w:val="000000"/>
          <w:sz w:val="20"/>
          <w:szCs w:val="20"/>
        </w:rPr>
        <w:br/>
        <w:t>AIDIC Centro oggi promuove l'incontro-convegno "L'interfaccia col mondo del lavoro degli ingegneri chimici" allo scopo di aiutare tutti gli attori della scena della formazione accademica  (studenti laureandi, docenti universitari ed imprese) a migliorare la reciproca conoscenza e a riconoscere le opportunità di miglioramento dei rapporti nei rispettivi ruoli.</w:t>
      </w:r>
      <w:r w:rsidRPr="00A12C7A">
        <w:rPr>
          <w:rFonts w:ascii="Tahoma" w:hAnsi="Tahoma" w:cs="Tahoma"/>
          <w:color w:val="000000"/>
          <w:sz w:val="20"/>
          <w:szCs w:val="20"/>
        </w:rPr>
        <w:br/>
        <w:t>Questo Convegno rappresenta un punto chiave dell’accompagnamento verso il mondo del lavoro dei futuri ingegneri previsto dal Riesame del sistema di Assicurazione di Qualità del Corso di Laurea e, rispetto alle sue due precedenti edizioni, metterà in evidenza gli aspetti di assunzione di consapevolezza: consapevolezza degli allievi ingegneri rispetto alle opportunità e alla realtà concreta del lavoro di un ingegnere in alcuni settori industriali rappresentativi per il Centro Italia; consapevolezza dei docenti universitari delle attese delle imprese sulla formazione dei neolaureati; consapevolezza delle imprese sulle opportunità di sinergia con il percorso formativo universitario.</w:t>
      </w:r>
      <w:r w:rsidRPr="00A12C7A">
        <w:rPr>
          <w:rFonts w:ascii="Tahoma" w:hAnsi="Tahoma" w:cs="Tahoma"/>
          <w:color w:val="000000"/>
          <w:sz w:val="20"/>
          <w:szCs w:val="20"/>
        </w:rPr>
        <w:br/>
        <w:t xml:space="preserve">In questo incontro i futuri ingegneri, triennali e magistrali, avranno l’opportunità di incontrare professionisti di entrambi i livelli accademici, professionalmente già inseriti. Con ciò </w:t>
      </w:r>
      <w:r>
        <w:rPr>
          <w:rFonts w:ascii="Tahoma" w:hAnsi="Tahoma" w:cs="Tahoma"/>
          <w:color w:val="000000"/>
          <w:sz w:val="20"/>
          <w:szCs w:val="20"/>
        </w:rPr>
        <w:t>si intende</w:t>
      </w:r>
      <w:r w:rsidRPr="00A12C7A">
        <w:rPr>
          <w:rFonts w:ascii="Tahoma" w:hAnsi="Tahoma" w:cs="Tahoma"/>
          <w:color w:val="000000"/>
          <w:sz w:val="20"/>
          <w:szCs w:val="20"/>
        </w:rPr>
        <w:t xml:space="preserve"> dare un corretto inquadramento prospettico al percorso formativo della laurea in ingegneria chimica in due </w:t>
      </w:r>
      <w:proofErr w:type="spellStart"/>
      <w:r w:rsidRPr="00A12C7A">
        <w:rPr>
          <w:rFonts w:ascii="Tahoma" w:hAnsi="Tahoma" w:cs="Tahoma"/>
          <w:color w:val="000000"/>
          <w:sz w:val="20"/>
          <w:szCs w:val="20"/>
        </w:rPr>
        <w:t>step</w:t>
      </w:r>
      <w:proofErr w:type="spellEnd"/>
      <w:r w:rsidRPr="00A12C7A">
        <w:rPr>
          <w:rFonts w:ascii="Tahoma" w:hAnsi="Tahoma" w:cs="Tahoma"/>
          <w:color w:val="000000"/>
          <w:sz w:val="20"/>
          <w:szCs w:val="20"/>
        </w:rPr>
        <w:t>, funzionali allo sviluppo progressivo delle competenze con la possibilità di inserimento in ruoli professionali differenziati, in linea con quanto raccomandato dalla Federazione Europea di Ingegneria Chimica (EFCE).</w:t>
      </w:r>
    </w:p>
    <w:p w:rsidR="00B50EBB" w:rsidRDefault="00B50EBB" w:rsidP="007B6FE5">
      <w:pPr>
        <w:shd w:val="clear" w:color="auto" w:fill="FFFFFF"/>
        <w:jc w:val="both"/>
        <w:rPr>
          <w:rFonts w:ascii="Tahoma" w:hAnsi="Tahoma" w:cs="Tahoma"/>
          <w:sz w:val="20"/>
          <w:szCs w:val="20"/>
          <w:lang w:val="it-IT"/>
        </w:rPr>
      </w:pPr>
    </w:p>
    <w:p w:rsidR="00B50EBB" w:rsidRDefault="00B50EBB" w:rsidP="007B6FE5">
      <w:pPr>
        <w:shd w:val="clear" w:color="auto" w:fill="FFFFFF"/>
        <w:jc w:val="both"/>
        <w:rPr>
          <w:rFonts w:ascii="Tahoma" w:hAnsi="Tahoma" w:cs="Tahoma"/>
          <w:sz w:val="20"/>
          <w:szCs w:val="20"/>
          <w:lang w:val="it-IT"/>
        </w:rPr>
      </w:pPr>
    </w:p>
    <w:p w:rsidR="00611EFA" w:rsidRDefault="008A7748" w:rsidP="007B6FE5">
      <w:pPr>
        <w:shd w:val="clear" w:color="auto" w:fill="FFFFFF"/>
        <w:jc w:val="both"/>
        <w:rPr>
          <w:rFonts w:ascii="Tahoma" w:hAnsi="Tahoma" w:cs="Tahoma"/>
          <w:b/>
          <w:color w:val="008000"/>
          <w:sz w:val="28"/>
          <w:szCs w:val="28"/>
          <w:lang w:val="it-IT"/>
        </w:rPr>
      </w:pPr>
      <w:r w:rsidRPr="00473C55">
        <w:rPr>
          <w:rFonts w:ascii="Tahoma" w:hAnsi="Tahoma" w:cs="Tahoma"/>
          <w:b/>
          <w:color w:val="008000"/>
          <w:sz w:val="28"/>
          <w:szCs w:val="28"/>
          <w:lang w:val="it-IT"/>
        </w:rPr>
        <w:lastRenderedPageBreak/>
        <w:t>PROGRAMMA</w:t>
      </w:r>
      <w:r w:rsidR="00611EFA">
        <w:rPr>
          <w:rFonts w:ascii="Tahoma" w:hAnsi="Tahoma" w:cs="Tahoma"/>
          <w:b/>
          <w:color w:val="008000"/>
          <w:sz w:val="28"/>
          <w:szCs w:val="28"/>
          <w:lang w:val="it-IT"/>
        </w:rPr>
        <w:t xml:space="preserve"> </w:t>
      </w:r>
    </w:p>
    <w:p w:rsidR="007B6FE5" w:rsidRPr="003570CB" w:rsidRDefault="00617052" w:rsidP="007B6FE5">
      <w:pPr>
        <w:shd w:val="clear" w:color="auto" w:fill="FFFFFF"/>
        <w:jc w:val="both"/>
        <w:rPr>
          <w:rFonts w:ascii="Tahoma" w:hAnsi="Tahoma" w:cs="Tahoma"/>
          <w:b/>
          <w:color w:val="008000"/>
          <w:sz w:val="20"/>
          <w:szCs w:val="20"/>
          <w:lang w:val="it-IT"/>
        </w:rPr>
      </w:pPr>
      <w:r>
        <w:rPr>
          <w:rFonts w:ascii="Tahoma" w:hAnsi="Tahoma" w:cs="Tahoma"/>
          <w:b/>
          <w:color w:val="008000"/>
          <w:sz w:val="28"/>
          <w:szCs w:val="28"/>
          <w:lang w:val="it-IT"/>
        </w:rPr>
        <w:t xml:space="preserve"> </w:t>
      </w:r>
    </w:p>
    <w:p w:rsidR="002A0331" w:rsidRPr="003570CB" w:rsidRDefault="00FC404E" w:rsidP="002A0331">
      <w:pPr>
        <w:rPr>
          <w:rFonts w:ascii="Tahoma" w:hAnsi="Tahoma" w:cs="Tahoma"/>
          <w:sz w:val="20"/>
          <w:szCs w:val="20"/>
          <w:lang w:val="it-IT"/>
        </w:rPr>
      </w:pPr>
      <w:r>
        <w:rPr>
          <w:rFonts w:ascii="Tahoma" w:hAnsi="Tahoma" w:cs="Tahoma"/>
          <w:b/>
          <w:sz w:val="20"/>
          <w:szCs w:val="20"/>
          <w:lang w:val="it-IT"/>
        </w:rPr>
        <w:t>14</w:t>
      </w:r>
      <w:r w:rsidR="00E256E6" w:rsidRPr="003570CB">
        <w:rPr>
          <w:rFonts w:ascii="Tahoma" w:hAnsi="Tahoma" w:cs="Tahoma"/>
          <w:b/>
          <w:sz w:val="20"/>
          <w:szCs w:val="20"/>
          <w:lang w:val="it-IT"/>
        </w:rPr>
        <w:t>.</w:t>
      </w:r>
      <w:r w:rsidR="00CF3BE6" w:rsidRPr="003570CB">
        <w:rPr>
          <w:rFonts w:ascii="Tahoma" w:hAnsi="Tahoma" w:cs="Tahoma"/>
          <w:b/>
          <w:sz w:val="20"/>
          <w:szCs w:val="20"/>
          <w:lang w:val="it-IT"/>
        </w:rPr>
        <w:t>0</w:t>
      </w:r>
      <w:r w:rsidR="002A0331" w:rsidRPr="003570CB">
        <w:rPr>
          <w:rFonts w:ascii="Tahoma" w:hAnsi="Tahoma" w:cs="Tahoma"/>
          <w:b/>
          <w:sz w:val="20"/>
          <w:szCs w:val="20"/>
          <w:lang w:val="it-IT"/>
        </w:rPr>
        <w:t>0</w:t>
      </w:r>
      <w:r w:rsidR="00475F3F" w:rsidRPr="003570CB">
        <w:rPr>
          <w:rFonts w:ascii="Tahoma" w:hAnsi="Tahoma" w:cs="Tahoma"/>
          <w:sz w:val="20"/>
          <w:szCs w:val="20"/>
          <w:lang w:val="it-IT"/>
        </w:rPr>
        <w:t xml:space="preserve"> </w:t>
      </w:r>
      <w:r w:rsidR="002A0331" w:rsidRPr="00300A1B">
        <w:rPr>
          <w:rFonts w:ascii="Tahoma" w:hAnsi="Tahoma" w:cs="Tahoma"/>
          <w:b/>
          <w:sz w:val="20"/>
          <w:szCs w:val="20"/>
          <w:lang w:val="it-IT"/>
        </w:rPr>
        <w:t>Registrazione dei partecipanti</w:t>
      </w:r>
    </w:p>
    <w:p w:rsidR="002A0331" w:rsidRPr="003570CB" w:rsidRDefault="002A0331" w:rsidP="002A0331">
      <w:pPr>
        <w:rPr>
          <w:rFonts w:ascii="Tahoma" w:hAnsi="Tahoma" w:cs="Tahoma"/>
          <w:sz w:val="20"/>
          <w:szCs w:val="20"/>
          <w:lang w:val="it-IT"/>
        </w:rPr>
      </w:pPr>
    </w:p>
    <w:p w:rsidR="002A0331" w:rsidRPr="003570CB" w:rsidRDefault="00FC404E" w:rsidP="00AE5067">
      <w:pPr>
        <w:jc w:val="both"/>
        <w:rPr>
          <w:rFonts w:ascii="Tahoma" w:hAnsi="Tahoma" w:cs="Tahoma"/>
          <w:sz w:val="20"/>
          <w:szCs w:val="20"/>
          <w:lang w:val="it-IT"/>
        </w:rPr>
      </w:pPr>
      <w:r>
        <w:rPr>
          <w:rFonts w:ascii="Tahoma" w:hAnsi="Tahoma" w:cs="Tahoma"/>
          <w:b/>
          <w:sz w:val="20"/>
          <w:szCs w:val="20"/>
          <w:lang w:val="it-IT"/>
        </w:rPr>
        <w:t>14</w:t>
      </w:r>
      <w:r w:rsidR="00E256E6" w:rsidRPr="003570CB">
        <w:rPr>
          <w:rFonts w:ascii="Tahoma" w:hAnsi="Tahoma" w:cs="Tahoma"/>
          <w:b/>
          <w:sz w:val="20"/>
          <w:szCs w:val="20"/>
          <w:lang w:val="it-IT"/>
        </w:rPr>
        <w:t>.</w:t>
      </w:r>
      <w:r w:rsidR="00CF3BE6" w:rsidRPr="003570CB">
        <w:rPr>
          <w:rFonts w:ascii="Tahoma" w:hAnsi="Tahoma" w:cs="Tahoma"/>
          <w:b/>
          <w:sz w:val="20"/>
          <w:szCs w:val="20"/>
          <w:lang w:val="it-IT"/>
        </w:rPr>
        <w:t>3</w:t>
      </w:r>
      <w:r w:rsidR="002A0331" w:rsidRPr="003570CB">
        <w:rPr>
          <w:rFonts w:ascii="Tahoma" w:hAnsi="Tahoma" w:cs="Tahoma"/>
          <w:b/>
          <w:sz w:val="20"/>
          <w:szCs w:val="20"/>
          <w:lang w:val="it-IT"/>
        </w:rPr>
        <w:t>0</w:t>
      </w:r>
      <w:r w:rsidR="00475F3F" w:rsidRPr="003570CB">
        <w:rPr>
          <w:rFonts w:ascii="Tahoma" w:hAnsi="Tahoma" w:cs="Tahoma"/>
          <w:sz w:val="20"/>
          <w:szCs w:val="20"/>
          <w:lang w:val="it-IT"/>
        </w:rPr>
        <w:t xml:space="preserve"> </w:t>
      </w:r>
      <w:r w:rsidR="002A0331" w:rsidRPr="003570CB">
        <w:rPr>
          <w:rFonts w:ascii="Tahoma" w:hAnsi="Tahoma" w:cs="Tahoma"/>
          <w:sz w:val="20"/>
          <w:szCs w:val="20"/>
          <w:lang w:val="it-IT"/>
        </w:rPr>
        <w:t>Introduzione</w:t>
      </w:r>
      <w:r w:rsidR="00611EFA" w:rsidRPr="003570CB">
        <w:rPr>
          <w:rFonts w:ascii="Tahoma" w:hAnsi="Tahoma" w:cs="Tahoma"/>
          <w:sz w:val="20"/>
          <w:szCs w:val="20"/>
          <w:lang w:val="it-IT"/>
        </w:rPr>
        <w:t xml:space="preserve"> </w:t>
      </w:r>
      <w:r w:rsidR="0000543A" w:rsidRPr="003570CB">
        <w:rPr>
          <w:rFonts w:ascii="Tahoma" w:hAnsi="Tahoma" w:cs="Tahoma"/>
          <w:sz w:val="20"/>
          <w:szCs w:val="20"/>
          <w:lang w:val="it-IT"/>
        </w:rPr>
        <w:t>alla giornata</w:t>
      </w:r>
      <w:r w:rsidR="00436F46">
        <w:rPr>
          <w:rFonts w:ascii="Tahoma" w:hAnsi="Tahoma" w:cs="Tahoma"/>
          <w:sz w:val="20"/>
          <w:szCs w:val="20"/>
          <w:lang w:val="it-IT"/>
        </w:rPr>
        <w:t xml:space="preserve"> -</w:t>
      </w:r>
      <w:r w:rsidR="0000543A" w:rsidRPr="003570CB">
        <w:rPr>
          <w:rFonts w:ascii="Tahoma" w:hAnsi="Tahoma" w:cs="Tahoma"/>
          <w:sz w:val="20"/>
          <w:szCs w:val="20"/>
          <w:lang w:val="it-IT"/>
        </w:rPr>
        <w:t xml:space="preserve"> </w:t>
      </w:r>
      <w:r w:rsidR="00DF7AFE">
        <w:rPr>
          <w:rFonts w:ascii="Tahoma" w:hAnsi="Tahoma" w:cs="Tahoma"/>
          <w:sz w:val="20"/>
          <w:szCs w:val="20"/>
          <w:lang w:val="it-IT"/>
        </w:rPr>
        <w:t>M.</w:t>
      </w:r>
      <w:r>
        <w:rPr>
          <w:rFonts w:ascii="Tahoma" w:hAnsi="Tahoma" w:cs="Tahoma"/>
          <w:sz w:val="20"/>
          <w:szCs w:val="20"/>
          <w:lang w:val="it-IT"/>
        </w:rPr>
        <w:t xml:space="preserve">C. Annesini / R. </w:t>
      </w:r>
      <w:proofErr w:type="spellStart"/>
      <w:r>
        <w:rPr>
          <w:rFonts w:ascii="Tahoma" w:hAnsi="Tahoma" w:cs="Tahoma"/>
          <w:sz w:val="20"/>
          <w:szCs w:val="20"/>
          <w:lang w:val="it-IT"/>
        </w:rPr>
        <w:t>Avella</w:t>
      </w:r>
      <w:proofErr w:type="spellEnd"/>
      <w:r>
        <w:rPr>
          <w:rFonts w:ascii="Tahoma" w:hAnsi="Tahoma" w:cs="Tahoma"/>
          <w:sz w:val="20"/>
          <w:szCs w:val="20"/>
          <w:lang w:val="it-IT"/>
        </w:rPr>
        <w:t>, (La Sapienza/AIDIC</w:t>
      </w:r>
      <w:r w:rsidR="0000543A" w:rsidRPr="003570CB">
        <w:rPr>
          <w:rFonts w:ascii="Tahoma" w:hAnsi="Tahoma" w:cs="Tahoma"/>
          <w:sz w:val="20"/>
          <w:szCs w:val="20"/>
          <w:lang w:val="it-IT"/>
        </w:rPr>
        <w:t>)</w:t>
      </w:r>
    </w:p>
    <w:p w:rsidR="002A0331" w:rsidRPr="003570CB" w:rsidRDefault="002A0331" w:rsidP="002A0331">
      <w:pPr>
        <w:rPr>
          <w:rFonts w:ascii="Tahoma" w:hAnsi="Tahoma" w:cs="Tahoma"/>
          <w:i/>
          <w:sz w:val="20"/>
          <w:szCs w:val="20"/>
          <w:lang w:val="it-IT"/>
        </w:rPr>
      </w:pPr>
    </w:p>
    <w:p w:rsidR="002A0331" w:rsidRPr="003570CB" w:rsidRDefault="00FC404E" w:rsidP="00AE5067">
      <w:pPr>
        <w:jc w:val="both"/>
        <w:rPr>
          <w:rFonts w:ascii="Tahoma" w:hAnsi="Tahoma" w:cs="Tahoma"/>
          <w:sz w:val="20"/>
          <w:szCs w:val="20"/>
          <w:lang w:val="it-IT"/>
        </w:rPr>
      </w:pPr>
      <w:r>
        <w:rPr>
          <w:rFonts w:ascii="Tahoma" w:hAnsi="Tahoma" w:cs="Tahoma"/>
          <w:b/>
          <w:smallCaps/>
          <w:sz w:val="20"/>
          <w:szCs w:val="20"/>
          <w:lang w:val="it-IT"/>
        </w:rPr>
        <w:t>14</w:t>
      </w:r>
      <w:r w:rsidR="00E256E6" w:rsidRPr="003570CB">
        <w:rPr>
          <w:rFonts w:ascii="Tahoma" w:hAnsi="Tahoma" w:cs="Tahoma"/>
          <w:b/>
          <w:smallCaps/>
          <w:sz w:val="20"/>
          <w:szCs w:val="20"/>
          <w:lang w:val="it-IT"/>
        </w:rPr>
        <w:t>.</w:t>
      </w:r>
      <w:r>
        <w:rPr>
          <w:rFonts w:ascii="Tahoma" w:hAnsi="Tahoma" w:cs="Tahoma"/>
          <w:b/>
          <w:smallCaps/>
          <w:sz w:val="20"/>
          <w:szCs w:val="20"/>
          <w:lang w:val="it-IT"/>
        </w:rPr>
        <w:t>4</w:t>
      </w:r>
      <w:r w:rsidR="008F5805" w:rsidRPr="003570CB">
        <w:rPr>
          <w:rFonts w:ascii="Tahoma" w:hAnsi="Tahoma" w:cs="Tahoma"/>
          <w:b/>
          <w:smallCaps/>
          <w:sz w:val="20"/>
          <w:szCs w:val="20"/>
          <w:lang w:val="it-IT"/>
        </w:rPr>
        <w:t>0</w:t>
      </w:r>
      <w:r w:rsidR="00706316">
        <w:rPr>
          <w:rFonts w:ascii="Tahoma" w:hAnsi="Tahoma" w:cs="Tahoma"/>
          <w:b/>
          <w:smallCaps/>
          <w:sz w:val="20"/>
          <w:szCs w:val="20"/>
          <w:lang w:val="it-IT"/>
        </w:rPr>
        <w:t xml:space="preserve"> </w:t>
      </w:r>
      <w:r>
        <w:rPr>
          <w:rFonts w:ascii="Tahoma" w:hAnsi="Tahoma" w:cs="Tahoma"/>
          <w:sz w:val="20"/>
          <w:szCs w:val="20"/>
          <w:lang w:val="it-IT"/>
        </w:rPr>
        <w:t>Analisi della formazione e del mercato del lavoro per i laureati in Ingegneria in Italia –</w:t>
      </w:r>
      <w:r w:rsidR="00AE5067">
        <w:rPr>
          <w:rFonts w:ascii="Tahoma" w:hAnsi="Tahoma" w:cs="Tahoma"/>
          <w:sz w:val="20"/>
          <w:szCs w:val="20"/>
          <w:lang w:val="it-IT"/>
        </w:rPr>
        <w:t xml:space="preserve"> </w:t>
      </w:r>
      <w:r w:rsidR="00F77504">
        <w:rPr>
          <w:rFonts w:ascii="Tahoma" w:hAnsi="Tahoma" w:cs="Tahoma"/>
          <w:sz w:val="20"/>
          <w:szCs w:val="20"/>
          <w:lang w:val="it-IT"/>
        </w:rPr>
        <w:t xml:space="preserve"> (materiale fornito da </w:t>
      </w:r>
      <w:r>
        <w:rPr>
          <w:rFonts w:ascii="Tahoma" w:hAnsi="Tahoma" w:cs="Tahoma"/>
          <w:sz w:val="20"/>
          <w:szCs w:val="20"/>
          <w:lang w:val="it-IT"/>
        </w:rPr>
        <w:t xml:space="preserve">ALMA LAUREA) </w:t>
      </w:r>
    </w:p>
    <w:p w:rsidR="008F5805" w:rsidRPr="003570CB" w:rsidRDefault="008F5805" w:rsidP="008F5805">
      <w:pPr>
        <w:rPr>
          <w:rFonts w:ascii="Tahoma" w:hAnsi="Tahoma" w:cs="Tahoma"/>
          <w:i/>
          <w:sz w:val="20"/>
          <w:szCs w:val="20"/>
          <w:lang w:val="it-IT"/>
        </w:rPr>
      </w:pPr>
    </w:p>
    <w:p w:rsidR="002A0331" w:rsidRPr="003570CB" w:rsidRDefault="00E256E6" w:rsidP="002A0331">
      <w:pPr>
        <w:rPr>
          <w:rFonts w:ascii="Tahoma" w:hAnsi="Tahoma" w:cs="Tahoma"/>
          <w:sz w:val="20"/>
          <w:szCs w:val="20"/>
          <w:lang w:val="it-IT"/>
        </w:rPr>
      </w:pPr>
      <w:r w:rsidRPr="003570CB">
        <w:rPr>
          <w:rFonts w:ascii="Tahoma" w:hAnsi="Tahoma" w:cs="Tahoma"/>
          <w:b/>
          <w:smallCaps/>
          <w:sz w:val="20"/>
          <w:szCs w:val="20"/>
          <w:lang w:val="it-IT"/>
        </w:rPr>
        <w:t>1</w:t>
      </w:r>
      <w:r w:rsidR="00FC404E">
        <w:rPr>
          <w:rFonts w:ascii="Tahoma" w:hAnsi="Tahoma" w:cs="Tahoma"/>
          <w:b/>
          <w:smallCaps/>
          <w:sz w:val="20"/>
          <w:szCs w:val="20"/>
          <w:lang w:val="it-IT"/>
        </w:rPr>
        <w:t>5</w:t>
      </w:r>
      <w:r w:rsidRPr="003570CB">
        <w:rPr>
          <w:rFonts w:ascii="Tahoma" w:hAnsi="Tahoma" w:cs="Tahoma"/>
          <w:b/>
          <w:smallCaps/>
          <w:sz w:val="20"/>
          <w:szCs w:val="20"/>
          <w:lang w:val="it-IT"/>
        </w:rPr>
        <w:t>.</w:t>
      </w:r>
      <w:r w:rsidR="00FC404E">
        <w:rPr>
          <w:rFonts w:ascii="Tahoma" w:hAnsi="Tahoma" w:cs="Tahoma"/>
          <w:b/>
          <w:smallCaps/>
          <w:sz w:val="20"/>
          <w:szCs w:val="20"/>
          <w:lang w:val="it-IT"/>
        </w:rPr>
        <w:t>1</w:t>
      </w:r>
      <w:r w:rsidR="008F5805" w:rsidRPr="003570CB">
        <w:rPr>
          <w:rFonts w:ascii="Tahoma" w:hAnsi="Tahoma" w:cs="Tahoma"/>
          <w:b/>
          <w:smallCaps/>
          <w:sz w:val="20"/>
          <w:szCs w:val="20"/>
          <w:lang w:val="it-IT"/>
        </w:rPr>
        <w:t xml:space="preserve">0 </w:t>
      </w:r>
      <w:r w:rsidR="00FC404E">
        <w:rPr>
          <w:rFonts w:ascii="Tahoma" w:hAnsi="Tahoma" w:cs="Tahoma"/>
          <w:b/>
          <w:smallCaps/>
          <w:sz w:val="20"/>
          <w:szCs w:val="20"/>
          <w:lang w:val="it-IT"/>
        </w:rPr>
        <w:t xml:space="preserve"> </w:t>
      </w:r>
      <w:r w:rsidR="000057D9" w:rsidRPr="000057D9">
        <w:rPr>
          <w:rFonts w:ascii="Tahoma" w:hAnsi="Tahoma" w:cs="Tahoma"/>
          <w:sz w:val="20"/>
          <w:szCs w:val="20"/>
          <w:lang w:val="it-IT"/>
        </w:rPr>
        <w:t>Sbocchi dei laureati in Ingegneria Chimica del Centro Italia</w:t>
      </w:r>
      <w:r w:rsidR="000834EF">
        <w:rPr>
          <w:rFonts w:ascii="Tahoma" w:hAnsi="Tahoma" w:cs="Tahoma"/>
          <w:sz w:val="20"/>
          <w:szCs w:val="20"/>
          <w:lang w:val="it-IT"/>
        </w:rPr>
        <w:t xml:space="preserve">– </w:t>
      </w:r>
      <w:r w:rsidR="000057D9">
        <w:rPr>
          <w:rFonts w:ascii="Tahoma" w:hAnsi="Tahoma" w:cs="Tahoma"/>
          <w:sz w:val="20"/>
          <w:szCs w:val="20"/>
          <w:lang w:val="it-IT"/>
        </w:rPr>
        <w:t xml:space="preserve">A. </w:t>
      </w:r>
      <w:proofErr w:type="spellStart"/>
      <w:r w:rsidR="000057D9">
        <w:rPr>
          <w:rFonts w:ascii="Tahoma" w:hAnsi="Tahoma" w:cs="Tahoma"/>
          <w:sz w:val="20"/>
          <w:szCs w:val="20"/>
          <w:lang w:val="it-IT"/>
        </w:rPr>
        <w:t>Bettoni</w:t>
      </w:r>
      <w:proofErr w:type="spellEnd"/>
      <w:r w:rsidR="000057D9">
        <w:rPr>
          <w:rFonts w:ascii="Tahoma" w:hAnsi="Tahoma" w:cs="Tahoma"/>
          <w:sz w:val="20"/>
          <w:szCs w:val="20"/>
          <w:lang w:val="it-IT"/>
        </w:rPr>
        <w:t xml:space="preserve"> </w:t>
      </w:r>
      <w:r w:rsidR="0000543A" w:rsidRPr="003570CB">
        <w:rPr>
          <w:rFonts w:ascii="Tahoma" w:hAnsi="Tahoma" w:cs="Tahoma"/>
          <w:sz w:val="20"/>
          <w:szCs w:val="20"/>
          <w:lang w:val="it-IT"/>
        </w:rPr>
        <w:t>(</w:t>
      </w:r>
      <w:r w:rsidR="000057D9">
        <w:rPr>
          <w:rFonts w:ascii="Tahoma" w:hAnsi="Tahoma" w:cs="Tahoma"/>
          <w:sz w:val="20"/>
          <w:szCs w:val="20"/>
          <w:lang w:val="it-IT"/>
        </w:rPr>
        <w:t xml:space="preserve">AIDIC – WP </w:t>
      </w:r>
      <w:proofErr w:type="spellStart"/>
      <w:r w:rsidR="000057D9">
        <w:rPr>
          <w:rFonts w:ascii="Tahoma" w:hAnsi="Tahoma" w:cs="Tahoma"/>
          <w:sz w:val="20"/>
          <w:szCs w:val="20"/>
          <w:lang w:val="it-IT"/>
        </w:rPr>
        <w:t>Education</w:t>
      </w:r>
      <w:proofErr w:type="spellEnd"/>
      <w:r w:rsidR="0000543A" w:rsidRPr="003570CB">
        <w:rPr>
          <w:rFonts w:ascii="Tahoma" w:hAnsi="Tahoma" w:cs="Tahoma"/>
          <w:sz w:val="20"/>
          <w:szCs w:val="20"/>
          <w:lang w:val="it-IT"/>
        </w:rPr>
        <w:t>)</w:t>
      </w:r>
    </w:p>
    <w:p w:rsidR="00611EFA" w:rsidRPr="003570CB" w:rsidRDefault="00611EFA" w:rsidP="002A0331">
      <w:pPr>
        <w:rPr>
          <w:rFonts w:ascii="Tahoma" w:hAnsi="Tahoma" w:cs="Tahoma"/>
          <w:i/>
          <w:sz w:val="20"/>
          <w:szCs w:val="20"/>
          <w:lang w:val="it-IT"/>
        </w:rPr>
      </w:pPr>
    </w:p>
    <w:p w:rsidR="00CF3BE6" w:rsidRPr="003570CB" w:rsidRDefault="002A0331" w:rsidP="00CF3BE6">
      <w:pPr>
        <w:rPr>
          <w:rFonts w:ascii="Tahoma" w:hAnsi="Tahoma" w:cs="Tahoma"/>
          <w:smallCaps/>
          <w:sz w:val="20"/>
          <w:szCs w:val="20"/>
          <w:lang w:val="it-IT"/>
        </w:rPr>
      </w:pPr>
      <w:r w:rsidRPr="003570CB">
        <w:rPr>
          <w:rFonts w:ascii="Tahoma" w:hAnsi="Tahoma" w:cs="Tahoma"/>
          <w:b/>
          <w:smallCaps/>
          <w:sz w:val="20"/>
          <w:szCs w:val="20"/>
          <w:lang w:val="it-IT"/>
        </w:rPr>
        <w:t>1</w:t>
      </w:r>
      <w:r w:rsidR="000057D9">
        <w:rPr>
          <w:rFonts w:ascii="Tahoma" w:hAnsi="Tahoma" w:cs="Tahoma"/>
          <w:b/>
          <w:smallCaps/>
          <w:sz w:val="20"/>
          <w:szCs w:val="20"/>
          <w:lang w:val="it-IT"/>
        </w:rPr>
        <w:t>5</w:t>
      </w:r>
      <w:r w:rsidRPr="003570CB">
        <w:rPr>
          <w:rFonts w:ascii="Tahoma" w:hAnsi="Tahoma" w:cs="Tahoma"/>
          <w:b/>
          <w:smallCaps/>
          <w:sz w:val="20"/>
          <w:szCs w:val="20"/>
          <w:lang w:val="it-IT"/>
        </w:rPr>
        <w:t>.</w:t>
      </w:r>
      <w:r w:rsidR="000057D9">
        <w:rPr>
          <w:rFonts w:ascii="Tahoma" w:hAnsi="Tahoma" w:cs="Tahoma"/>
          <w:b/>
          <w:smallCaps/>
          <w:sz w:val="20"/>
          <w:szCs w:val="20"/>
          <w:lang w:val="it-IT"/>
        </w:rPr>
        <w:t>4</w:t>
      </w:r>
      <w:r w:rsidR="008F5805" w:rsidRPr="003570CB">
        <w:rPr>
          <w:rFonts w:ascii="Tahoma" w:hAnsi="Tahoma" w:cs="Tahoma"/>
          <w:b/>
          <w:smallCaps/>
          <w:sz w:val="20"/>
          <w:szCs w:val="20"/>
          <w:lang w:val="it-IT"/>
        </w:rPr>
        <w:t>0</w:t>
      </w:r>
      <w:r w:rsidRPr="003570CB">
        <w:rPr>
          <w:rFonts w:ascii="Tahoma" w:hAnsi="Tahoma" w:cs="Tahoma"/>
          <w:b/>
          <w:smallCaps/>
          <w:sz w:val="20"/>
          <w:szCs w:val="20"/>
          <w:lang w:val="it-IT"/>
        </w:rPr>
        <w:t xml:space="preserve"> </w:t>
      </w:r>
      <w:r w:rsidR="000057D9">
        <w:rPr>
          <w:rFonts w:ascii="Tahoma" w:hAnsi="Tahoma" w:cs="Tahoma"/>
          <w:b/>
          <w:smallCaps/>
          <w:sz w:val="20"/>
          <w:szCs w:val="20"/>
          <w:lang w:val="it-IT"/>
        </w:rPr>
        <w:t xml:space="preserve"> </w:t>
      </w:r>
      <w:proofErr w:type="spellStart"/>
      <w:r w:rsidR="000057D9">
        <w:rPr>
          <w:rFonts w:ascii="Tahoma" w:hAnsi="Tahoma" w:cs="Tahoma"/>
          <w:color w:val="000000"/>
          <w:sz w:val="20"/>
          <w:szCs w:val="20"/>
          <w:lang w:val="it-IT"/>
        </w:rPr>
        <w:t>Highlights</w:t>
      </w:r>
      <w:proofErr w:type="spellEnd"/>
      <w:r w:rsidR="000057D9">
        <w:rPr>
          <w:rFonts w:ascii="Tahoma" w:hAnsi="Tahoma" w:cs="Tahoma"/>
          <w:color w:val="000000"/>
          <w:sz w:val="20"/>
          <w:szCs w:val="20"/>
          <w:lang w:val="it-IT"/>
        </w:rPr>
        <w:t xml:space="preserve"> dei rappresentanti dei docenti universitari e degli studenti </w:t>
      </w:r>
      <w:r w:rsidR="00DF7AFE">
        <w:rPr>
          <w:rFonts w:ascii="Tahoma" w:hAnsi="Tahoma" w:cs="Tahoma"/>
          <w:color w:val="000000"/>
          <w:sz w:val="20"/>
          <w:szCs w:val="20"/>
          <w:lang w:val="it-IT"/>
        </w:rPr>
        <w:t xml:space="preserve">- M. Bravi / F. Pardo    </w:t>
      </w:r>
    </w:p>
    <w:p w:rsidR="00CF3BE6" w:rsidRPr="003570CB" w:rsidRDefault="00CF3BE6" w:rsidP="00CF3BE6">
      <w:pPr>
        <w:rPr>
          <w:rFonts w:ascii="Tahoma" w:hAnsi="Tahoma" w:cs="Tahoma"/>
          <w:b/>
          <w:sz w:val="20"/>
          <w:szCs w:val="20"/>
          <w:lang w:val="it-IT"/>
        </w:rPr>
      </w:pPr>
    </w:p>
    <w:p w:rsidR="00982B9E" w:rsidRPr="00A96BDB" w:rsidRDefault="00982B9E" w:rsidP="00982B9E">
      <w:pPr>
        <w:rPr>
          <w:rFonts w:ascii="Tahoma" w:hAnsi="Tahoma" w:cs="Tahoma"/>
          <w:smallCaps/>
          <w:sz w:val="20"/>
          <w:szCs w:val="20"/>
          <w:lang w:val="it-IT"/>
        </w:rPr>
      </w:pPr>
      <w:r w:rsidRPr="003570CB">
        <w:rPr>
          <w:rFonts w:ascii="Tahoma" w:hAnsi="Tahoma" w:cs="Tahoma"/>
          <w:b/>
          <w:sz w:val="20"/>
          <w:szCs w:val="20"/>
          <w:lang w:val="it-IT"/>
        </w:rPr>
        <w:t>1</w:t>
      </w:r>
      <w:r>
        <w:rPr>
          <w:rFonts w:ascii="Tahoma" w:hAnsi="Tahoma" w:cs="Tahoma"/>
          <w:b/>
          <w:sz w:val="20"/>
          <w:szCs w:val="20"/>
          <w:lang w:val="it-IT"/>
        </w:rPr>
        <w:t>6.00</w:t>
      </w:r>
      <w:r w:rsidRPr="003570CB">
        <w:rPr>
          <w:rFonts w:ascii="Tahoma" w:hAnsi="Tahoma" w:cs="Tahoma"/>
          <w:b/>
          <w:sz w:val="20"/>
          <w:szCs w:val="20"/>
          <w:lang w:val="it-IT"/>
        </w:rPr>
        <w:t xml:space="preserve"> </w:t>
      </w:r>
      <w:r>
        <w:rPr>
          <w:rFonts w:ascii="Tahoma" w:hAnsi="Tahoma" w:cs="Tahoma"/>
          <w:b/>
          <w:sz w:val="20"/>
          <w:szCs w:val="20"/>
          <w:lang w:val="it-IT"/>
        </w:rPr>
        <w:t xml:space="preserve"> </w:t>
      </w:r>
      <w:r>
        <w:rPr>
          <w:rFonts w:ascii="Tahoma" w:hAnsi="Tahoma" w:cs="Tahoma"/>
          <w:sz w:val="20"/>
          <w:szCs w:val="20"/>
          <w:lang w:val="it-IT"/>
        </w:rPr>
        <w:t xml:space="preserve">Possibilità offerte da aziende </w:t>
      </w:r>
      <w:proofErr w:type="spellStart"/>
      <w:r>
        <w:rPr>
          <w:rFonts w:ascii="Tahoma" w:hAnsi="Tahoma" w:cs="Tahoma"/>
          <w:sz w:val="20"/>
          <w:szCs w:val="20"/>
          <w:lang w:val="it-IT"/>
        </w:rPr>
        <w:t>manufatturiere</w:t>
      </w:r>
      <w:proofErr w:type="spellEnd"/>
      <w:r>
        <w:rPr>
          <w:rFonts w:ascii="Tahoma" w:hAnsi="Tahoma" w:cs="Tahoma"/>
          <w:sz w:val="20"/>
          <w:szCs w:val="20"/>
          <w:lang w:val="it-IT"/>
        </w:rPr>
        <w:t xml:space="preserve"> - </w:t>
      </w:r>
      <w:r w:rsidR="00DF7AFE">
        <w:rPr>
          <w:rFonts w:ascii="Tahoma" w:hAnsi="Tahoma" w:cs="Tahoma"/>
          <w:color w:val="000000"/>
          <w:sz w:val="20"/>
          <w:szCs w:val="20"/>
          <w:lang w:val="it-IT"/>
        </w:rPr>
        <w:t>F. Pesce</w:t>
      </w:r>
      <w:r>
        <w:rPr>
          <w:rFonts w:ascii="Tahoma" w:hAnsi="Tahoma" w:cs="Tahoma"/>
          <w:sz w:val="20"/>
          <w:szCs w:val="20"/>
          <w:lang w:val="it-IT"/>
        </w:rPr>
        <w:t xml:space="preserve"> </w:t>
      </w:r>
      <w:r w:rsidR="00DF7AFE">
        <w:rPr>
          <w:rFonts w:ascii="Tahoma" w:hAnsi="Tahoma" w:cs="Tahoma"/>
          <w:sz w:val="20"/>
          <w:szCs w:val="20"/>
          <w:lang w:val="it-IT"/>
        </w:rPr>
        <w:t>(</w:t>
      </w:r>
      <w:proofErr w:type="spellStart"/>
      <w:r w:rsidR="00DF7AFE">
        <w:rPr>
          <w:rFonts w:ascii="Tahoma" w:hAnsi="Tahoma" w:cs="Tahoma"/>
          <w:sz w:val="20"/>
          <w:szCs w:val="20"/>
          <w:lang w:val="it-IT"/>
        </w:rPr>
        <w:t>Abb</w:t>
      </w:r>
      <w:proofErr w:type="spellEnd"/>
      <w:r w:rsidR="00DF7AFE">
        <w:rPr>
          <w:rFonts w:ascii="Tahoma" w:hAnsi="Tahoma" w:cs="Tahoma"/>
          <w:sz w:val="20"/>
          <w:szCs w:val="20"/>
          <w:lang w:val="it-IT"/>
        </w:rPr>
        <w:t xml:space="preserve"> Vie)</w:t>
      </w:r>
    </w:p>
    <w:p w:rsidR="00982B9E" w:rsidRPr="003570CB" w:rsidRDefault="00982B9E" w:rsidP="00982B9E">
      <w:pPr>
        <w:rPr>
          <w:rFonts w:ascii="Tahoma" w:hAnsi="Tahoma" w:cs="Tahoma"/>
          <w:i/>
          <w:sz w:val="20"/>
          <w:szCs w:val="20"/>
          <w:lang w:val="it-IT"/>
        </w:rPr>
      </w:pPr>
    </w:p>
    <w:p w:rsidR="00982B9E" w:rsidRPr="00982B9E" w:rsidRDefault="00982B9E" w:rsidP="00FC404E">
      <w:pPr>
        <w:rPr>
          <w:rFonts w:ascii="Tahoma" w:hAnsi="Tahoma" w:cs="Tahoma"/>
          <w:sz w:val="20"/>
          <w:szCs w:val="20"/>
          <w:lang w:val="it-IT"/>
        </w:rPr>
      </w:pPr>
      <w:r w:rsidRPr="003570CB">
        <w:rPr>
          <w:rFonts w:ascii="Tahoma" w:hAnsi="Tahoma" w:cs="Tahoma"/>
          <w:b/>
          <w:smallCaps/>
          <w:sz w:val="20"/>
          <w:szCs w:val="20"/>
          <w:lang w:val="it-IT"/>
        </w:rPr>
        <w:t>1</w:t>
      </w:r>
      <w:r>
        <w:rPr>
          <w:rFonts w:ascii="Tahoma" w:hAnsi="Tahoma" w:cs="Tahoma"/>
          <w:b/>
          <w:smallCaps/>
          <w:sz w:val="20"/>
          <w:szCs w:val="20"/>
          <w:lang w:val="it-IT"/>
        </w:rPr>
        <w:t>6.2</w:t>
      </w:r>
      <w:r w:rsidRPr="003570CB">
        <w:rPr>
          <w:rFonts w:ascii="Tahoma" w:hAnsi="Tahoma" w:cs="Tahoma"/>
          <w:b/>
          <w:smallCaps/>
          <w:sz w:val="20"/>
          <w:szCs w:val="20"/>
          <w:lang w:val="it-IT"/>
        </w:rPr>
        <w:t>0</w:t>
      </w:r>
      <w:r w:rsidRPr="003570CB">
        <w:rPr>
          <w:rFonts w:ascii="Tahoma" w:hAnsi="Tahoma" w:cs="Tahoma"/>
          <w:smallCaps/>
          <w:sz w:val="20"/>
          <w:szCs w:val="20"/>
          <w:lang w:val="it-IT"/>
        </w:rPr>
        <w:t xml:space="preserve">  </w:t>
      </w:r>
      <w:r w:rsidRPr="003570CB">
        <w:rPr>
          <w:rFonts w:ascii="Tahoma" w:hAnsi="Tahoma" w:cs="Tahoma"/>
          <w:sz w:val="20"/>
          <w:szCs w:val="20"/>
          <w:lang w:val="it-IT"/>
        </w:rPr>
        <w:t>P</w:t>
      </w:r>
      <w:r>
        <w:rPr>
          <w:rFonts w:ascii="Tahoma" w:hAnsi="Tahoma" w:cs="Tahoma"/>
          <w:sz w:val="20"/>
          <w:szCs w:val="20"/>
          <w:lang w:val="it-IT"/>
        </w:rPr>
        <w:t>ossibilità offerte da societ</w:t>
      </w:r>
      <w:r w:rsidR="005B19A5">
        <w:rPr>
          <w:rFonts w:ascii="Tahoma" w:hAnsi="Tahoma" w:cs="Tahoma"/>
          <w:sz w:val="20"/>
          <w:szCs w:val="20"/>
          <w:lang w:val="it-IT"/>
        </w:rPr>
        <w:t>à di ingegneria – A. Guerrieri</w:t>
      </w:r>
      <w:r>
        <w:rPr>
          <w:rFonts w:ascii="Tahoma" w:hAnsi="Tahoma" w:cs="Tahoma"/>
          <w:sz w:val="20"/>
          <w:szCs w:val="20"/>
          <w:lang w:val="it-IT"/>
        </w:rPr>
        <w:t xml:space="preserve"> </w:t>
      </w:r>
      <w:r w:rsidRPr="003570CB">
        <w:rPr>
          <w:rFonts w:ascii="Tahoma" w:hAnsi="Tahoma" w:cs="Tahoma"/>
          <w:sz w:val="20"/>
          <w:szCs w:val="20"/>
          <w:lang w:val="it-IT"/>
        </w:rPr>
        <w:t>(</w:t>
      </w:r>
      <w:proofErr w:type="spellStart"/>
      <w:r>
        <w:rPr>
          <w:rFonts w:ascii="Tahoma" w:hAnsi="Tahoma" w:cs="Tahoma"/>
          <w:sz w:val="20"/>
          <w:szCs w:val="20"/>
          <w:lang w:val="it-IT"/>
        </w:rPr>
        <w:t>Technip</w:t>
      </w:r>
      <w:proofErr w:type="spellEnd"/>
      <w:r>
        <w:rPr>
          <w:rFonts w:ascii="Tahoma" w:hAnsi="Tahoma" w:cs="Tahoma"/>
          <w:sz w:val="20"/>
          <w:szCs w:val="20"/>
          <w:lang w:val="it-IT"/>
        </w:rPr>
        <w:t xml:space="preserve"> Italy</w:t>
      </w:r>
      <w:r w:rsidRPr="003570CB">
        <w:rPr>
          <w:rFonts w:ascii="Tahoma" w:hAnsi="Tahoma" w:cs="Tahoma"/>
          <w:sz w:val="20"/>
          <w:szCs w:val="20"/>
          <w:lang w:val="it-IT"/>
        </w:rPr>
        <w:t>)</w:t>
      </w:r>
      <w:r w:rsidR="00A96BDB" w:rsidRPr="00A96BDB">
        <w:rPr>
          <w:rFonts w:ascii="Tahoma" w:hAnsi="Tahoma" w:cs="Tahoma"/>
          <w:i/>
          <w:sz w:val="20"/>
          <w:szCs w:val="20"/>
          <w:lang w:val="it-IT"/>
        </w:rPr>
        <w:t xml:space="preserve"> </w:t>
      </w:r>
    </w:p>
    <w:p w:rsidR="005B5D99" w:rsidRDefault="005B5D99" w:rsidP="00982B9E">
      <w:pPr>
        <w:rPr>
          <w:rFonts w:ascii="Tahoma" w:hAnsi="Tahoma" w:cs="Tahoma"/>
          <w:b/>
          <w:sz w:val="20"/>
          <w:szCs w:val="20"/>
          <w:lang w:val="it-IT"/>
        </w:rPr>
      </w:pPr>
    </w:p>
    <w:p w:rsidR="00982B9E" w:rsidRPr="003570CB" w:rsidRDefault="00982B9E" w:rsidP="00982B9E">
      <w:pPr>
        <w:rPr>
          <w:rFonts w:ascii="Tahoma" w:hAnsi="Tahoma" w:cs="Tahoma"/>
          <w:b/>
          <w:sz w:val="20"/>
          <w:szCs w:val="20"/>
          <w:lang w:val="it-IT"/>
        </w:rPr>
      </w:pPr>
      <w:r>
        <w:rPr>
          <w:rFonts w:ascii="Tahoma" w:hAnsi="Tahoma" w:cs="Tahoma"/>
          <w:b/>
          <w:sz w:val="20"/>
          <w:szCs w:val="20"/>
          <w:lang w:val="it-IT"/>
        </w:rPr>
        <w:t>16</w:t>
      </w:r>
      <w:r w:rsidRPr="003570CB">
        <w:rPr>
          <w:rFonts w:ascii="Tahoma" w:hAnsi="Tahoma" w:cs="Tahoma"/>
          <w:b/>
          <w:sz w:val="20"/>
          <w:szCs w:val="20"/>
          <w:lang w:val="it-IT"/>
        </w:rPr>
        <w:t>.</w:t>
      </w:r>
      <w:r>
        <w:rPr>
          <w:rFonts w:ascii="Tahoma" w:hAnsi="Tahoma" w:cs="Tahoma"/>
          <w:b/>
          <w:sz w:val="20"/>
          <w:szCs w:val="20"/>
          <w:lang w:val="it-IT"/>
        </w:rPr>
        <w:t>40</w:t>
      </w:r>
      <w:r w:rsidRPr="003570CB">
        <w:rPr>
          <w:rFonts w:ascii="Tahoma" w:hAnsi="Tahoma" w:cs="Tahoma"/>
          <w:b/>
          <w:smallCaps/>
          <w:sz w:val="20"/>
          <w:szCs w:val="20"/>
          <w:lang w:val="it-IT"/>
        </w:rPr>
        <w:t xml:space="preserve"> </w:t>
      </w:r>
      <w:r w:rsidR="00646B6F">
        <w:rPr>
          <w:rFonts w:ascii="Tahoma" w:hAnsi="Tahoma" w:cs="Tahoma"/>
          <w:b/>
          <w:smallCaps/>
          <w:sz w:val="20"/>
          <w:szCs w:val="20"/>
          <w:lang w:val="it-IT"/>
        </w:rPr>
        <w:t xml:space="preserve"> </w:t>
      </w:r>
      <w:r w:rsidRPr="003570CB">
        <w:rPr>
          <w:rFonts w:ascii="Tahoma" w:hAnsi="Tahoma" w:cs="Tahoma"/>
          <w:b/>
          <w:smallCaps/>
          <w:sz w:val="20"/>
          <w:szCs w:val="20"/>
          <w:lang w:val="it-IT"/>
        </w:rPr>
        <w:t>Coffee Break</w:t>
      </w:r>
    </w:p>
    <w:p w:rsidR="005B5D99" w:rsidRDefault="005B5D99" w:rsidP="00FC404E">
      <w:pPr>
        <w:rPr>
          <w:rFonts w:ascii="Tahoma" w:hAnsi="Tahoma" w:cs="Tahoma"/>
          <w:b/>
          <w:smallCaps/>
          <w:sz w:val="20"/>
          <w:szCs w:val="20"/>
          <w:lang w:val="it-IT"/>
        </w:rPr>
      </w:pPr>
    </w:p>
    <w:p w:rsidR="005B5D99" w:rsidRPr="003570CB" w:rsidRDefault="00FC404E" w:rsidP="002F6973">
      <w:pPr>
        <w:rPr>
          <w:rFonts w:ascii="Tahoma" w:hAnsi="Tahoma" w:cs="Tahoma"/>
          <w:smallCaps/>
          <w:sz w:val="20"/>
          <w:szCs w:val="20"/>
          <w:lang w:val="it-IT"/>
        </w:rPr>
      </w:pPr>
      <w:r w:rsidRPr="003570CB">
        <w:rPr>
          <w:rFonts w:ascii="Tahoma" w:hAnsi="Tahoma" w:cs="Tahoma"/>
          <w:b/>
          <w:smallCaps/>
          <w:sz w:val="20"/>
          <w:szCs w:val="20"/>
          <w:lang w:val="it-IT"/>
        </w:rPr>
        <w:t>1</w:t>
      </w:r>
      <w:r w:rsidR="00982B9E">
        <w:rPr>
          <w:rFonts w:ascii="Tahoma" w:hAnsi="Tahoma" w:cs="Tahoma"/>
          <w:b/>
          <w:smallCaps/>
          <w:sz w:val="20"/>
          <w:szCs w:val="20"/>
          <w:lang w:val="it-IT"/>
        </w:rPr>
        <w:t>7</w:t>
      </w:r>
      <w:r w:rsidRPr="003570CB">
        <w:rPr>
          <w:rFonts w:ascii="Tahoma" w:hAnsi="Tahoma" w:cs="Tahoma"/>
          <w:b/>
          <w:smallCaps/>
          <w:sz w:val="20"/>
          <w:szCs w:val="20"/>
          <w:lang w:val="it-IT"/>
        </w:rPr>
        <w:t xml:space="preserve">.00 </w:t>
      </w:r>
      <w:r w:rsidR="000057D9">
        <w:rPr>
          <w:rFonts w:ascii="Tahoma" w:hAnsi="Tahoma" w:cs="Tahoma"/>
          <w:b/>
          <w:smallCaps/>
          <w:sz w:val="20"/>
          <w:szCs w:val="20"/>
          <w:lang w:val="it-IT"/>
        </w:rPr>
        <w:t xml:space="preserve"> </w:t>
      </w:r>
      <w:r w:rsidR="000057D9">
        <w:rPr>
          <w:rFonts w:ascii="Tahoma" w:hAnsi="Tahoma" w:cs="Tahoma"/>
          <w:color w:val="000000"/>
          <w:sz w:val="20"/>
          <w:szCs w:val="20"/>
          <w:lang w:val="it-IT"/>
        </w:rPr>
        <w:t xml:space="preserve">Testimonianze </w:t>
      </w:r>
      <w:r w:rsidR="005B5D99">
        <w:rPr>
          <w:rFonts w:ascii="Tahoma" w:hAnsi="Tahoma" w:cs="Tahoma"/>
          <w:color w:val="000000"/>
          <w:sz w:val="20"/>
          <w:szCs w:val="20"/>
          <w:lang w:val="it-IT"/>
        </w:rPr>
        <w:t xml:space="preserve">lavorative </w:t>
      </w:r>
      <w:r w:rsidR="000057D9">
        <w:rPr>
          <w:rFonts w:ascii="Tahoma" w:hAnsi="Tahoma" w:cs="Tahoma"/>
          <w:color w:val="000000"/>
          <w:sz w:val="20"/>
          <w:szCs w:val="20"/>
          <w:lang w:val="it-IT"/>
        </w:rPr>
        <w:t xml:space="preserve">di </w:t>
      </w:r>
      <w:r w:rsidR="005B5D99">
        <w:rPr>
          <w:rFonts w:ascii="Tahoma" w:hAnsi="Tahoma" w:cs="Tahoma"/>
          <w:color w:val="000000"/>
          <w:sz w:val="20"/>
          <w:szCs w:val="20"/>
          <w:lang w:val="it-IT"/>
        </w:rPr>
        <w:t>giovani ingegneri</w:t>
      </w:r>
      <w:r w:rsidR="00A96BDB">
        <w:rPr>
          <w:rFonts w:ascii="Tahoma" w:hAnsi="Tahoma" w:cs="Tahoma"/>
          <w:color w:val="000000"/>
          <w:sz w:val="20"/>
          <w:szCs w:val="20"/>
          <w:lang w:val="it-IT"/>
        </w:rPr>
        <w:t xml:space="preserve"> con laurea magistrale </w:t>
      </w:r>
      <w:r w:rsidR="007E4D99">
        <w:rPr>
          <w:rFonts w:ascii="Tahoma" w:hAnsi="Tahoma" w:cs="Tahoma"/>
          <w:color w:val="000000"/>
          <w:sz w:val="20"/>
          <w:szCs w:val="20"/>
          <w:lang w:val="it-IT"/>
        </w:rPr>
        <w:t>e triennale</w:t>
      </w:r>
      <w:r w:rsidR="00367A37">
        <w:rPr>
          <w:rFonts w:ascii="Tahoma" w:hAnsi="Tahoma" w:cs="Tahoma"/>
          <w:color w:val="000000"/>
          <w:sz w:val="20"/>
          <w:szCs w:val="20"/>
          <w:lang w:val="it-IT"/>
        </w:rPr>
        <w:t xml:space="preserve"> – P.</w:t>
      </w:r>
      <w:r w:rsidR="00840AA9">
        <w:rPr>
          <w:rFonts w:ascii="Tahoma" w:hAnsi="Tahoma" w:cs="Tahoma"/>
          <w:color w:val="000000"/>
          <w:sz w:val="20"/>
          <w:szCs w:val="20"/>
          <w:lang w:val="it-IT"/>
        </w:rPr>
        <w:t>L.</w:t>
      </w:r>
      <w:r w:rsidR="00367A37">
        <w:rPr>
          <w:rFonts w:ascii="Tahoma" w:hAnsi="Tahoma" w:cs="Tahoma"/>
          <w:color w:val="000000"/>
          <w:sz w:val="20"/>
          <w:szCs w:val="20"/>
          <w:lang w:val="it-IT"/>
        </w:rPr>
        <w:t xml:space="preserve"> </w:t>
      </w:r>
      <w:proofErr w:type="spellStart"/>
      <w:r w:rsidR="00367A37">
        <w:rPr>
          <w:rFonts w:ascii="Tahoma" w:hAnsi="Tahoma" w:cs="Tahoma"/>
          <w:color w:val="000000"/>
          <w:sz w:val="20"/>
          <w:szCs w:val="20"/>
          <w:lang w:val="it-IT"/>
        </w:rPr>
        <w:t>Maselli</w:t>
      </w:r>
      <w:proofErr w:type="spellEnd"/>
      <w:r w:rsidR="00367A37">
        <w:rPr>
          <w:rFonts w:ascii="Tahoma" w:hAnsi="Tahoma" w:cs="Tahoma"/>
          <w:color w:val="000000"/>
          <w:sz w:val="20"/>
          <w:szCs w:val="20"/>
          <w:lang w:val="it-IT"/>
        </w:rPr>
        <w:t>, F. Picciotti</w:t>
      </w:r>
      <w:r w:rsidR="00DF7AFE">
        <w:rPr>
          <w:rFonts w:ascii="Tahoma" w:hAnsi="Tahoma" w:cs="Tahoma"/>
          <w:color w:val="000000"/>
          <w:sz w:val="20"/>
          <w:szCs w:val="20"/>
          <w:lang w:val="it-IT"/>
        </w:rPr>
        <w:t xml:space="preserve">, I. </w:t>
      </w:r>
      <w:proofErr w:type="spellStart"/>
      <w:r w:rsidR="00DF7AFE">
        <w:rPr>
          <w:rFonts w:ascii="Tahoma" w:hAnsi="Tahoma" w:cs="Tahoma"/>
          <w:color w:val="000000"/>
          <w:sz w:val="20"/>
          <w:szCs w:val="20"/>
          <w:lang w:val="it-IT"/>
        </w:rPr>
        <w:t>Maroncelli</w:t>
      </w:r>
      <w:proofErr w:type="spellEnd"/>
      <w:r w:rsidR="00DF7AFE">
        <w:rPr>
          <w:rFonts w:ascii="Tahoma" w:hAnsi="Tahoma" w:cs="Tahoma"/>
          <w:color w:val="000000"/>
          <w:sz w:val="20"/>
          <w:szCs w:val="20"/>
          <w:lang w:val="it-IT"/>
        </w:rPr>
        <w:t>, L.</w:t>
      </w:r>
      <w:r w:rsidR="00840AA9">
        <w:rPr>
          <w:rFonts w:ascii="Tahoma" w:hAnsi="Tahoma" w:cs="Tahoma"/>
          <w:color w:val="000000"/>
          <w:sz w:val="20"/>
          <w:szCs w:val="20"/>
          <w:lang w:val="it-IT"/>
        </w:rPr>
        <w:t xml:space="preserve"> </w:t>
      </w:r>
      <w:r w:rsidR="00DF7AFE">
        <w:rPr>
          <w:rFonts w:ascii="Tahoma" w:hAnsi="Tahoma" w:cs="Tahoma"/>
          <w:color w:val="000000"/>
          <w:sz w:val="20"/>
          <w:szCs w:val="20"/>
          <w:lang w:val="it-IT"/>
        </w:rPr>
        <w:t xml:space="preserve">Carbonari </w:t>
      </w:r>
    </w:p>
    <w:p w:rsidR="003570CB" w:rsidRPr="003570CB" w:rsidRDefault="003570CB" w:rsidP="003570CB">
      <w:pPr>
        <w:rPr>
          <w:rFonts w:ascii="Tahoma" w:hAnsi="Tahoma" w:cs="Tahoma"/>
          <w:smallCaps/>
          <w:sz w:val="20"/>
          <w:szCs w:val="20"/>
          <w:lang w:val="it-IT"/>
        </w:rPr>
      </w:pPr>
    </w:p>
    <w:p w:rsidR="008F5805" w:rsidRPr="003570CB" w:rsidRDefault="004150B4" w:rsidP="008F5805">
      <w:pPr>
        <w:rPr>
          <w:rFonts w:ascii="Tahoma" w:hAnsi="Tahoma" w:cs="Tahoma"/>
          <w:sz w:val="20"/>
          <w:szCs w:val="20"/>
          <w:lang w:val="it-IT"/>
        </w:rPr>
      </w:pPr>
      <w:r w:rsidRPr="003570CB">
        <w:rPr>
          <w:rFonts w:ascii="Tahoma" w:hAnsi="Tahoma" w:cs="Tahoma"/>
          <w:b/>
          <w:sz w:val="20"/>
          <w:szCs w:val="20"/>
          <w:lang w:val="it-IT"/>
        </w:rPr>
        <w:t>1</w:t>
      </w:r>
      <w:r w:rsidR="00255A4D">
        <w:rPr>
          <w:rFonts w:ascii="Tahoma" w:hAnsi="Tahoma" w:cs="Tahoma"/>
          <w:b/>
          <w:sz w:val="20"/>
          <w:szCs w:val="20"/>
          <w:lang w:val="it-IT"/>
        </w:rPr>
        <w:t>7,45</w:t>
      </w:r>
      <w:r w:rsidR="00C01AFA" w:rsidRPr="003570CB">
        <w:rPr>
          <w:rFonts w:ascii="Tahoma" w:hAnsi="Tahoma" w:cs="Tahoma"/>
          <w:b/>
          <w:sz w:val="20"/>
          <w:szCs w:val="20"/>
          <w:lang w:val="it-IT"/>
        </w:rPr>
        <w:t xml:space="preserve"> </w:t>
      </w:r>
      <w:r w:rsidR="00706316">
        <w:rPr>
          <w:rFonts w:ascii="Tahoma" w:hAnsi="Tahoma" w:cs="Tahoma"/>
          <w:b/>
          <w:sz w:val="20"/>
          <w:szCs w:val="20"/>
          <w:lang w:val="it-IT"/>
        </w:rPr>
        <w:t xml:space="preserve"> </w:t>
      </w:r>
      <w:r w:rsidR="00982B9E">
        <w:rPr>
          <w:rFonts w:ascii="Tahoma" w:hAnsi="Tahoma" w:cs="Tahoma"/>
          <w:color w:val="000000"/>
          <w:sz w:val="20"/>
          <w:szCs w:val="20"/>
          <w:lang w:val="it-IT"/>
        </w:rPr>
        <w:t>Tavola rotonda</w:t>
      </w:r>
      <w:r w:rsidR="005B5D99">
        <w:rPr>
          <w:rFonts w:ascii="Tahoma" w:hAnsi="Tahoma" w:cs="Tahoma"/>
          <w:color w:val="000000"/>
          <w:sz w:val="20"/>
          <w:szCs w:val="20"/>
          <w:lang w:val="it-IT"/>
        </w:rPr>
        <w:t xml:space="preserve"> sulla preparazione universitaria ed il mercato del lavoro: </w:t>
      </w:r>
      <w:r w:rsidR="00DF7AFE">
        <w:rPr>
          <w:rFonts w:ascii="Tahoma" w:hAnsi="Tahoma" w:cs="Tahoma"/>
          <w:color w:val="000000"/>
          <w:sz w:val="20"/>
          <w:szCs w:val="20"/>
          <w:lang w:val="it-IT"/>
        </w:rPr>
        <w:t xml:space="preserve">M.C. </w:t>
      </w:r>
      <w:r w:rsidR="00840AA9">
        <w:rPr>
          <w:rFonts w:ascii="Tahoma" w:hAnsi="Tahoma" w:cs="Tahoma"/>
          <w:color w:val="000000"/>
          <w:sz w:val="20"/>
          <w:szCs w:val="20"/>
          <w:lang w:val="it-IT"/>
        </w:rPr>
        <w:t>Annesini, A. Guerrieri</w:t>
      </w:r>
      <w:r w:rsidR="005B5D99">
        <w:rPr>
          <w:rFonts w:ascii="Tahoma" w:hAnsi="Tahoma" w:cs="Tahoma"/>
          <w:color w:val="000000"/>
          <w:sz w:val="20"/>
          <w:szCs w:val="20"/>
          <w:lang w:val="it-IT"/>
        </w:rPr>
        <w:t xml:space="preserve">, </w:t>
      </w:r>
      <w:r w:rsidR="00DF7AFE">
        <w:rPr>
          <w:rFonts w:ascii="Tahoma" w:hAnsi="Tahoma" w:cs="Tahoma"/>
          <w:color w:val="000000"/>
          <w:sz w:val="20"/>
          <w:szCs w:val="20"/>
          <w:lang w:val="it-IT"/>
        </w:rPr>
        <w:t>F. Pesce</w:t>
      </w:r>
      <w:r w:rsidR="007E4D99">
        <w:rPr>
          <w:rFonts w:ascii="Tahoma" w:hAnsi="Tahoma" w:cs="Tahoma"/>
          <w:color w:val="000000"/>
          <w:sz w:val="20"/>
          <w:szCs w:val="20"/>
          <w:lang w:val="it-IT"/>
        </w:rPr>
        <w:t xml:space="preserve">, </w:t>
      </w:r>
      <w:r w:rsidR="00DF7AFE">
        <w:rPr>
          <w:rFonts w:ascii="Tahoma" w:hAnsi="Tahoma" w:cs="Tahoma"/>
          <w:color w:val="000000"/>
          <w:sz w:val="20"/>
          <w:szCs w:val="20"/>
          <w:lang w:val="it-IT"/>
        </w:rPr>
        <w:t xml:space="preserve">A. </w:t>
      </w:r>
      <w:proofErr w:type="spellStart"/>
      <w:r w:rsidR="007E4D99">
        <w:rPr>
          <w:rFonts w:ascii="Tahoma" w:hAnsi="Tahoma" w:cs="Tahoma"/>
          <w:color w:val="000000"/>
          <w:sz w:val="20"/>
          <w:szCs w:val="20"/>
          <w:lang w:val="it-IT"/>
        </w:rPr>
        <w:t>Bettoni</w:t>
      </w:r>
      <w:proofErr w:type="spellEnd"/>
      <w:r w:rsidR="007E4D99">
        <w:rPr>
          <w:rFonts w:ascii="Tahoma" w:hAnsi="Tahoma" w:cs="Tahoma"/>
          <w:color w:val="000000"/>
          <w:sz w:val="20"/>
          <w:szCs w:val="20"/>
          <w:lang w:val="it-IT"/>
        </w:rPr>
        <w:t xml:space="preserve">, </w:t>
      </w:r>
      <w:r w:rsidR="00DF7AFE">
        <w:rPr>
          <w:rFonts w:ascii="Tahoma" w:hAnsi="Tahoma" w:cs="Tahoma"/>
          <w:color w:val="000000"/>
          <w:sz w:val="20"/>
          <w:szCs w:val="20"/>
          <w:lang w:val="it-IT"/>
        </w:rPr>
        <w:t xml:space="preserve">O. </w:t>
      </w:r>
      <w:proofErr w:type="spellStart"/>
      <w:r w:rsidR="007E4D99">
        <w:rPr>
          <w:rFonts w:ascii="Tahoma" w:hAnsi="Tahoma" w:cs="Tahoma"/>
          <w:color w:val="000000"/>
          <w:sz w:val="20"/>
          <w:szCs w:val="20"/>
          <w:lang w:val="it-IT"/>
        </w:rPr>
        <w:t>Mastrantonio</w:t>
      </w:r>
      <w:proofErr w:type="spellEnd"/>
      <w:r w:rsidR="007E4D99">
        <w:rPr>
          <w:rFonts w:ascii="Tahoma" w:hAnsi="Tahoma" w:cs="Tahoma"/>
          <w:color w:val="000000"/>
          <w:sz w:val="20"/>
          <w:szCs w:val="20"/>
          <w:lang w:val="it-IT"/>
        </w:rPr>
        <w:t>,</w:t>
      </w:r>
      <w:r w:rsidR="008F6CA9">
        <w:rPr>
          <w:rFonts w:ascii="Tahoma" w:hAnsi="Tahoma" w:cs="Tahoma"/>
          <w:color w:val="000000"/>
          <w:sz w:val="20"/>
          <w:szCs w:val="20"/>
          <w:lang w:val="it-IT"/>
        </w:rPr>
        <w:t xml:space="preserve"> </w:t>
      </w:r>
      <w:r w:rsidR="00DF7AFE">
        <w:rPr>
          <w:rFonts w:ascii="Tahoma" w:hAnsi="Tahoma" w:cs="Tahoma"/>
          <w:color w:val="000000"/>
          <w:sz w:val="20"/>
          <w:szCs w:val="20"/>
          <w:lang w:val="it-IT"/>
        </w:rPr>
        <w:t xml:space="preserve">F. </w:t>
      </w:r>
      <w:r w:rsidR="008F6CA9">
        <w:rPr>
          <w:rFonts w:ascii="Tahoma" w:hAnsi="Tahoma" w:cs="Tahoma"/>
          <w:color w:val="000000"/>
          <w:sz w:val="20"/>
          <w:szCs w:val="20"/>
          <w:lang w:val="it-IT"/>
        </w:rPr>
        <w:t>Pardo,</w:t>
      </w:r>
      <w:r w:rsidR="007E4D99">
        <w:rPr>
          <w:rFonts w:ascii="Tahoma" w:hAnsi="Tahoma" w:cs="Tahoma"/>
          <w:color w:val="000000"/>
          <w:sz w:val="20"/>
          <w:szCs w:val="20"/>
          <w:lang w:val="it-IT"/>
        </w:rPr>
        <w:t xml:space="preserve"> </w:t>
      </w:r>
      <w:r w:rsidR="00DF7AFE">
        <w:rPr>
          <w:rFonts w:ascii="Tahoma" w:hAnsi="Tahoma" w:cs="Tahoma"/>
          <w:color w:val="000000"/>
          <w:sz w:val="20"/>
          <w:szCs w:val="20"/>
          <w:lang w:val="it-IT"/>
        </w:rPr>
        <w:t xml:space="preserve">M. </w:t>
      </w:r>
      <w:r w:rsidR="007E4D99">
        <w:rPr>
          <w:rFonts w:ascii="Tahoma" w:hAnsi="Tahoma" w:cs="Tahoma"/>
          <w:color w:val="000000"/>
          <w:sz w:val="20"/>
          <w:szCs w:val="20"/>
          <w:lang w:val="it-IT"/>
        </w:rPr>
        <w:t xml:space="preserve">Bravi </w:t>
      </w:r>
      <w:r w:rsidR="005B5D99">
        <w:rPr>
          <w:rFonts w:ascii="Tahoma" w:hAnsi="Tahoma" w:cs="Tahoma"/>
          <w:color w:val="000000"/>
          <w:sz w:val="20"/>
          <w:szCs w:val="20"/>
          <w:lang w:val="it-IT"/>
        </w:rPr>
        <w:t>(coordinatore)</w:t>
      </w:r>
      <w:r w:rsidR="00A96BDB">
        <w:rPr>
          <w:rFonts w:ascii="Tahoma" w:hAnsi="Tahoma" w:cs="Tahoma"/>
          <w:color w:val="000000"/>
          <w:sz w:val="20"/>
          <w:szCs w:val="20"/>
          <w:lang w:val="it-IT"/>
        </w:rPr>
        <w:t xml:space="preserve"> </w:t>
      </w:r>
    </w:p>
    <w:p w:rsidR="005B5D99" w:rsidRDefault="005B5D99" w:rsidP="00A33E55">
      <w:pPr>
        <w:rPr>
          <w:rFonts w:ascii="Tahoma" w:hAnsi="Tahoma" w:cs="Tahoma"/>
          <w:b/>
          <w:sz w:val="20"/>
          <w:szCs w:val="20"/>
          <w:lang w:val="it-IT"/>
        </w:rPr>
      </w:pPr>
    </w:p>
    <w:p w:rsidR="00475F3F" w:rsidRPr="004025D3" w:rsidRDefault="002A0331" w:rsidP="00A33E55">
      <w:pPr>
        <w:rPr>
          <w:rFonts w:ascii="Tahoma" w:hAnsi="Tahoma" w:cs="Tahoma"/>
          <w:sz w:val="20"/>
          <w:szCs w:val="20"/>
          <w:lang w:val="it-IT"/>
        </w:rPr>
      </w:pPr>
      <w:r w:rsidRPr="003570CB">
        <w:rPr>
          <w:rFonts w:ascii="Tahoma" w:hAnsi="Tahoma" w:cs="Tahoma"/>
          <w:b/>
          <w:sz w:val="20"/>
          <w:szCs w:val="20"/>
          <w:lang w:val="it-IT"/>
        </w:rPr>
        <w:t>1</w:t>
      </w:r>
      <w:r w:rsidR="00744431">
        <w:rPr>
          <w:rFonts w:ascii="Tahoma" w:hAnsi="Tahoma" w:cs="Tahoma"/>
          <w:b/>
          <w:sz w:val="20"/>
          <w:szCs w:val="20"/>
          <w:lang w:val="it-IT"/>
        </w:rPr>
        <w:t>8</w:t>
      </w:r>
      <w:r w:rsidRPr="003570CB">
        <w:rPr>
          <w:rFonts w:ascii="Tahoma" w:hAnsi="Tahoma" w:cs="Tahoma"/>
          <w:b/>
          <w:sz w:val="20"/>
          <w:szCs w:val="20"/>
          <w:lang w:val="it-IT"/>
        </w:rPr>
        <w:t>.</w:t>
      </w:r>
      <w:r w:rsidR="00617052">
        <w:rPr>
          <w:rFonts w:ascii="Tahoma" w:hAnsi="Tahoma" w:cs="Tahoma"/>
          <w:b/>
          <w:sz w:val="20"/>
          <w:szCs w:val="20"/>
          <w:lang w:val="it-IT"/>
        </w:rPr>
        <w:t>3</w:t>
      </w:r>
      <w:r w:rsidR="008F5805" w:rsidRPr="003570CB">
        <w:rPr>
          <w:rFonts w:ascii="Tahoma" w:hAnsi="Tahoma" w:cs="Tahoma"/>
          <w:b/>
          <w:sz w:val="20"/>
          <w:szCs w:val="20"/>
          <w:lang w:val="it-IT"/>
        </w:rPr>
        <w:t>0</w:t>
      </w:r>
      <w:r w:rsidRPr="003570CB">
        <w:rPr>
          <w:rFonts w:ascii="Tahoma" w:hAnsi="Tahoma" w:cs="Tahoma"/>
          <w:sz w:val="20"/>
          <w:szCs w:val="20"/>
          <w:lang w:val="it-IT"/>
        </w:rPr>
        <w:t xml:space="preserve"> </w:t>
      </w:r>
      <w:r w:rsidR="00982B9E">
        <w:rPr>
          <w:rFonts w:ascii="Tahoma" w:hAnsi="Tahoma" w:cs="Tahoma"/>
          <w:sz w:val="20"/>
          <w:szCs w:val="20"/>
          <w:lang w:val="it-IT"/>
        </w:rPr>
        <w:t xml:space="preserve"> </w:t>
      </w:r>
      <w:r w:rsidRPr="003570CB">
        <w:rPr>
          <w:rFonts w:ascii="Tahoma" w:hAnsi="Tahoma" w:cs="Tahoma"/>
          <w:sz w:val="20"/>
          <w:szCs w:val="20"/>
          <w:lang w:val="it-IT"/>
        </w:rPr>
        <w:t>Conclusioni</w:t>
      </w:r>
    </w:p>
    <w:p w:rsidR="00475F3F" w:rsidRDefault="00475F3F" w:rsidP="00A33E55">
      <w:pPr>
        <w:rPr>
          <w:rFonts w:ascii="Tahoma" w:hAnsi="Tahoma" w:cs="Tahoma"/>
          <w:i/>
          <w:sz w:val="20"/>
          <w:szCs w:val="20"/>
          <w:lang w:val="it-IT"/>
        </w:rPr>
      </w:pPr>
    </w:p>
    <w:p w:rsidR="00475F3F" w:rsidRDefault="00475F3F" w:rsidP="00A33E55">
      <w:pPr>
        <w:rPr>
          <w:rFonts w:ascii="Tahoma" w:hAnsi="Tahoma" w:cs="Tahoma"/>
          <w:i/>
          <w:sz w:val="20"/>
          <w:szCs w:val="20"/>
          <w:lang w:val="it-IT"/>
        </w:rPr>
      </w:pPr>
    </w:p>
    <w:p w:rsidR="00982B9E" w:rsidRDefault="00982B9E" w:rsidP="00A33E55">
      <w:pPr>
        <w:rPr>
          <w:rFonts w:ascii="Tahoma" w:hAnsi="Tahoma" w:cs="Tahoma"/>
          <w:i/>
          <w:sz w:val="20"/>
          <w:szCs w:val="20"/>
          <w:lang w:val="it-IT"/>
        </w:rPr>
      </w:pPr>
    </w:p>
    <w:p w:rsidR="005B5D99" w:rsidRDefault="005B5D99" w:rsidP="00840AA9">
      <w:pPr>
        <w:rPr>
          <w:rFonts w:ascii="Tahoma" w:hAnsi="Tahoma" w:cs="Tahoma"/>
          <w:b/>
          <w:color w:val="008000"/>
          <w:sz w:val="28"/>
          <w:szCs w:val="28"/>
          <w:lang w:val="it-IT"/>
        </w:rPr>
      </w:pPr>
    </w:p>
    <w:p w:rsidR="007E4D99" w:rsidRDefault="007E4D99" w:rsidP="00BE6D11">
      <w:pPr>
        <w:jc w:val="center"/>
        <w:rPr>
          <w:rFonts w:ascii="Tahoma" w:hAnsi="Tahoma" w:cs="Tahoma"/>
          <w:b/>
          <w:color w:val="008000"/>
          <w:sz w:val="28"/>
          <w:szCs w:val="28"/>
          <w:lang w:val="it-IT"/>
        </w:rPr>
      </w:pPr>
    </w:p>
    <w:p w:rsidR="002F43E6" w:rsidRDefault="002F43E6" w:rsidP="00BE6D11">
      <w:pPr>
        <w:jc w:val="center"/>
        <w:rPr>
          <w:rFonts w:ascii="Tahoma" w:hAnsi="Tahoma" w:cs="Tahoma"/>
          <w:b/>
          <w:color w:val="008000"/>
          <w:sz w:val="28"/>
          <w:szCs w:val="28"/>
          <w:lang w:val="it-IT"/>
        </w:rPr>
      </w:pPr>
    </w:p>
    <w:p w:rsidR="005B5D99" w:rsidRDefault="005B5D99" w:rsidP="00BE6D11">
      <w:pPr>
        <w:jc w:val="center"/>
        <w:rPr>
          <w:rFonts w:ascii="Tahoma" w:hAnsi="Tahoma" w:cs="Tahoma"/>
          <w:b/>
          <w:color w:val="008000"/>
          <w:sz w:val="28"/>
          <w:szCs w:val="28"/>
          <w:lang w:val="it-IT"/>
        </w:rPr>
      </w:pPr>
    </w:p>
    <w:p w:rsidR="008A7748" w:rsidRDefault="008A7748" w:rsidP="00BE6D11">
      <w:pPr>
        <w:jc w:val="center"/>
        <w:rPr>
          <w:rFonts w:ascii="Tahoma" w:hAnsi="Tahoma" w:cs="Tahoma"/>
          <w:b/>
          <w:color w:val="008000"/>
          <w:sz w:val="28"/>
          <w:szCs w:val="28"/>
          <w:lang w:val="it-IT"/>
        </w:rPr>
      </w:pPr>
      <w:r w:rsidRPr="00473C55">
        <w:rPr>
          <w:rFonts w:ascii="Tahoma" w:hAnsi="Tahoma" w:cs="Tahoma"/>
          <w:b/>
          <w:color w:val="008000"/>
          <w:sz w:val="28"/>
          <w:szCs w:val="28"/>
          <w:lang w:val="it-IT"/>
        </w:rPr>
        <w:lastRenderedPageBreak/>
        <w:t>SEDE DEL CONVEGNO</w:t>
      </w:r>
    </w:p>
    <w:p w:rsidR="000412E4" w:rsidRPr="00473C55" w:rsidRDefault="000412E4" w:rsidP="00BE6D11">
      <w:pPr>
        <w:jc w:val="center"/>
        <w:rPr>
          <w:rFonts w:ascii="Tahoma" w:hAnsi="Tahoma" w:cs="Tahoma"/>
          <w:b/>
          <w:color w:val="008000"/>
          <w:sz w:val="28"/>
          <w:szCs w:val="28"/>
          <w:lang w:val="it-IT"/>
        </w:rPr>
      </w:pPr>
    </w:p>
    <w:p w:rsidR="008A7748" w:rsidRPr="00BD506C" w:rsidRDefault="008A7748" w:rsidP="008F0B5C">
      <w:pPr>
        <w:pStyle w:val="Titolo1"/>
        <w:rPr>
          <w:lang w:val="it-IT"/>
        </w:rPr>
      </w:pPr>
      <w:r w:rsidRPr="00BD506C">
        <w:rPr>
          <w:lang w:val="it-IT"/>
        </w:rPr>
        <w:t xml:space="preserve">Facoltà di Ingegneria </w:t>
      </w:r>
      <w:r w:rsidRPr="00895DC4">
        <w:rPr>
          <w:lang w:val="it-IT"/>
        </w:rPr>
        <w:t>dell’Università</w:t>
      </w:r>
      <w:r w:rsidRPr="00BD506C">
        <w:rPr>
          <w:lang w:val="it-IT"/>
        </w:rPr>
        <w:t xml:space="preserve"> “</w:t>
      </w:r>
      <w:smartTag w:uri="urn:schemas-microsoft-com:office:smarttags" w:element="PersonName">
        <w:smartTagPr>
          <w:attr w:name="ProductID" w:val="La Sapienza"/>
        </w:smartTagPr>
        <w:r w:rsidRPr="00BD506C">
          <w:rPr>
            <w:lang w:val="it-IT"/>
          </w:rPr>
          <w:t>La Sapienza</w:t>
        </w:r>
      </w:smartTag>
      <w:r w:rsidRPr="00BD506C">
        <w:rPr>
          <w:lang w:val="it-IT"/>
        </w:rPr>
        <w:t>”</w:t>
      </w:r>
      <w:r w:rsidR="00BE6D11" w:rsidRPr="00BD506C">
        <w:rPr>
          <w:lang w:val="it-IT"/>
        </w:rPr>
        <w:t xml:space="preserve"> </w:t>
      </w:r>
      <w:r w:rsidRPr="00BD506C">
        <w:rPr>
          <w:lang w:val="it-IT"/>
        </w:rPr>
        <w:t>Aula del Chiostro</w:t>
      </w:r>
      <w:r w:rsidR="008F0B5C">
        <w:rPr>
          <w:lang w:val="it-IT"/>
        </w:rPr>
        <w:t xml:space="preserve">, </w:t>
      </w:r>
      <w:r w:rsidRPr="00BD506C">
        <w:rPr>
          <w:lang w:val="it-IT"/>
        </w:rPr>
        <w:t>Via Eudossiana  18, Roma</w:t>
      </w:r>
    </w:p>
    <w:p w:rsidR="008A7748" w:rsidRPr="00BD506C" w:rsidRDefault="00DC0DF2">
      <w:pPr>
        <w:outlineLvl w:val="0"/>
        <w:rPr>
          <w:rFonts w:ascii="Tahoma" w:hAnsi="Tahoma" w:cs="Tahoma"/>
          <w:sz w:val="20"/>
          <w:szCs w:val="20"/>
          <w:lang w:val="it-IT"/>
        </w:rPr>
      </w:pPr>
      <w:r w:rsidRPr="00DC0DF2">
        <w:rPr>
          <w:noProof/>
          <w:lang w:val="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3" type="#_x0000_t75" style="position:absolute;margin-left:1.5pt;margin-top:8.4pt;width:234pt;height:182.85pt;z-index:2" o:allowoverlap="f">
            <v:imagedata r:id="rId8" o:title="Aula Chiostro"/>
            <w10:wrap type="square"/>
          </v:shape>
        </w:pict>
      </w:r>
    </w:p>
    <w:p w:rsidR="008A7748" w:rsidRPr="00BD506C" w:rsidRDefault="008A7748">
      <w:pPr>
        <w:rPr>
          <w:rFonts w:ascii="Tahoma" w:hAnsi="Tahoma" w:cs="Tahoma"/>
          <w:bCs/>
          <w:sz w:val="20"/>
          <w:szCs w:val="20"/>
          <w:lang w:val="it-IT"/>
        </w:rPr>
      </w:pPr>
      <w:r w:rsidRPr="00BD506C">
        <w:rPr>
          <w:rFonts w:ascii="Tahoma" w:hAnsi="Tahoma" w:cs="Tahoma"/>
          <w:bCs/>
          <w:sz w:val="20"/>
          <w:szCs w:val="20"/>
          <w:lang w:val="it-IT"/>
        </w:rPr>
        <w:t>La sede del  Convegno è rag</w:t>
      </w:r>
      <w:r w:rsidR="00706316">
        <w:rPr>
          <w:rFonts w:ascii="Tahoma" w:hAnsi="Tahoma" w:cs="Tahoma"/>
          <w:bCs/>
          <w:sz w:val="20"/>
          <w:szCs w:val="20"/>
          <w:lang w:val="it-IT"/>
        </w:rPr>
        <w:t xml:space="preserve">giungibile con la metropolitana </w:t>
      </w:r>
      <w:r w:rsidRPr="00BD506C">
        <w:rPr>
          <w:rFonts w:ascii="Tahoma" w:hAnsi="Tahoma" w:cs="Tahoma"/>
          <w:bCs/>
          <w:sz w:val="20"/>
          <w:szCs w:val="20"/>
          <w:lang w:val="it-IT"/>
        </w:rPr>
        <w:t>: Stazione Colosseo</w:t>
      </w:r>
    </w:p>
    <w:p w:rsidR="008A7748" w:rsidRPr="00BD506C" w:rsidRDefault="008A7748">
      <w:pPr>
        <w:rPr>
          <w:rFonts w:ascii="Tahoma" w:hAnsi="Tahoma" w:cs="Tahoma"/>
          <w:bCs/>
          <w:sz w:val="20"/>
          <w:szCs w:val="20"/>
          <w:lang w:val="it-IT"/>
        </w:rPr>
      </w:pPr>
      <w:r w:rsidRPr="00BD506C">
        <w:rPr>
          <w:rFonts w:ascii="Tahoma" w:hAnsi="Tahoma" w:cs="Tahoma"/>
          <w:bCs/>
          <w:sz w:val="20"/>
          <w:szCs w:val="20"/>
          <w:lang w:val="it-IT"/>
        </w:rPr>
        <w:t>Per le auto private si suggerisce il parcheggio</w:t>
      </w:r>
    </w:p>
    <w:p w:rsidR="008A7748" w:rsidRDefault="008A7748" w:rsidP="003D27A9">
      <w:pPr>
        <w:outlineLvl w:val="0"/>
        <w:rPr>
          <w:rFonts w:ascii="Tahoma" w:hAnsi="Tahoma" w:cs="Tahoma"/>
          <w:bCs/>
          <w:sz w:val="20"/>
          <w:szCs w:val="20"/>
          <w:lang w:val="it-IT"/>
        </w:rPr>
      </w:pPr>
      <w:r w:rsidRPr="00BD506C">
        <w:rPr>
          <w:rFonts w:ascii="Tahoma" w:hAnsi="Tahoma" w:cs="Tahoma"/>
          <w:bCs/>
          <w:sz w:val="20"/>
          <w:szCs w:val="20"/>
          <w:lang w:val="it-IT"/>
        </w:rPr>
        <w:t>Piazza S. Pietro in Vincoli</w:t>
      </w: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475F3F" w:rsidRDefault="00475F3F" w:rsidP="003D27A9">
      <w:pPr>
        <w:outlineLvl w:val="0"/>
        <w:rPr>
          <w:rFonts w:ascii="Tahoma" w:hAnsi="Tahoma" w:cs="Tahoma"/>
          <w:bCs/>
          <w:sz w:val="20"/>
          <w:szCs w:val="20"/>
          <w:lang w:val="it-IT"/>
        </w:rPr>
      </w:pPr>
    </w:p>
    <w:p w:rsidR="003570CB" w:rsidRDefault="004150B4" w:rsidP="00430E57">
      <w:pPr>
        <w:rPr>
          <w:rFonts w:ascii="Tahoma" w:hAnsi="Tahoma" w:cs="Tahoma"/>
          <w:sz w:val="20"/>
          <w:szCs w:val="20"/>
          <w:lang w:val="it-IT"/>
        </w:rPr>
      </w:pPr>
      <w:r>
        <w:rPr>
          <w:rFonts w:ascii="Tahoma" w:hAnsi="Tahoma" w:cs="Tahoma"/>
          <w:sz w:val="20"/>
          <w:szCs w:val="20"/>
          <w:lang w:val="it-IT"/>
        </w:rPr>
        <w:t xml:space="preserve">  </w:t>
      </w:r>
    </w:p>
    <w:p w:rsidR="002A3131" w:rsidRDefault="002A3131"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B50EBB" w:rsidRDefault="00B50EBB" w:rsidP="00430E57">
      <w:pPr>
        <w:rPr>
          <w:rFonts w:ascii="Tahoma" w:hAnsi="Tahoma" w:cs="Tahoma"/>
          <w:sz w:val="20"/>
          <w:szCs w:val="20"/>
          <w:lang w:val="it-IT"/>
        </w:rPr>
      </w:pPr>
    </w:p>
    <w:p w:rsidR="002A3131" w:rsidRDefault="002A3131" w:rsidP="00430E57">
      <w:pPr>
        <w:rPr>
          <w:rFonts w:ascii="Tahoma" w:hAnsi="Tahoma" w:cs="Tahoma"/>
          <w:sz w:val="20"/>
          <w:szCs w:val="20"/>
          <w:lang w:val="it-IT"/>
        </w:rPr>
      </w:pPr>
    </w:p>
    <w:p w:rsidR="008A7748" w:rsidRDefault="004150B4" w:rsidP="00430E57">
      <w:pPr>
        <w:rPr>
          <w:rFonts w:ascii="Tahoma" w:hAnsi="Tahoma" w:cs="Tahoma"/>
          <w:b/>
          <w:color w:val="008000"/>
          <w:sz w:val="28"/>
          <w:szCs w:val="28"/>
          <w:lang w:val="it-IT"/>
        </w:rPr>
      </w:pPr>
      <w:r>
        <w:rPr>
          <w:rFonts w:ascii="Tahoma" w:hAnsi="Tahoma" w:cs="Tahoma"/>
          <w:sz w:val="20"/>
          <w:szCs w:val="20"/>
          <w:lang w:val="it-IT"/>
        </w:rPr>
        <w:lastRenderedPageBreak/>
        <w:t xml:space="preserve">  </w:t>
      </w:r>
      <w:r w:rsidR="008A7748" w:rsidRPr="00473C55">
        <w:rPr>
          <w:rFonts w:ascii="Tahoma" w:hAnsi="Tahoma" w:cs="Tahoma"/>
          <w:b/>
          <w:color w:val="008000"/>
          <w:sz w:val="28"/>
          <w:szCs w:val="28"/>
          <w:lang w:val="it-IT"/>
        </w:rPr>
        <w:t>COMITATO ORGANIZZATORE</w:t>
      </w:r>
    </w:p>
    <w:p w:rsidR="00430E57" w:rsidRPr="00473C55" w:rsidRDefault="00430E57" w:rsidP="00430E57">
      <w:pPr>
        <w:rPr>
          <w:rFonts w:ascii="Tahoma" w:hAnsi="Tahoma" w:cs="Tahoma"/>
          <w:b/>
          <w:color w:val="008000"/>
          <w:sz w:val="28"/>
          <w:szCs w:val="28"/>
          <w:lang w:val="it-IT"/>
        </w:rPr>
      </w:pPr>
    </w:p>
    <w:p w:rsidR="00330E15" w:rsidRPr="00F9697F" w:rsidRDefault="00330E15" w:rsidP="00330E15">
      <w:pPr>
        <w:rPr>
          <w:rFonts w:ascii="Tahoma" w:hAnsi="Tahoma" w:cs="Tahoma"/>
          <w:sz w:val="20"/>
          <w:szCs w:val="20"/>
          <w:lang w:val="it-IT"/>
        </w:rPr>
      </w:pPr>
      <w:r w:rsidRPr="00BD506C">
        <w:rPr>
          <w:rFonts w:ascii="Tahoma" w:hAnsi="Tahoma" w:cs="Tahoma"/>
          <w:sz w:val="20"/>
          <w:szCs w:val="20"/>
          <w:lang w:val="it-IT"/>
        </w:rPr>
        <w:t xml:space="preserve">Raffaele Avella </w:t>
      </w:r>
      <w:r w:rsidRPr="00F9697F">
        <w:rPr>
          <w:rFonts w:ascii="Tahoma" w:hAnsi="Tahoma" w:cs="Tahoma"/>
          <w:sz w:val="20"/>
          <w:szCs w:val="20"/>
          <w:lang w:val="it-IT"/>
        </w:rPr>
        <w:t>AIDIC</w:t>
      </w:r>
    </w:p>
    <w:p w:rsidR="00475F3F" w:rsidRPr="00F9697F" w:rsidRDefault="00B50EBB" w:rsidP="00330E15">
      <w:pPr>
        <w:rPr>
          <w:rFonts w:ascii="Tahoma" w:hAnsi="Tahoma" w:cs="Tahoma"/>
          <w:sz w:val="20"/>
          <w:szCs w:val="20"/>
          <w:lang w:val="it-IT"/>
        </w:rPr>
      </w:pPr>
      <w:r>
        <w:rPr>
          <w:rFonts w:ascii="Tahoma" w:hAnsi="Tahoma" w:cs="Tahoma"/>
          <w:sz w:val="20"/>
          <w:szCs w:val="20"/>
          <w:lang w:val="it-IT"/>
        </w:rPr>
        <w:t>Marco Bravi</w:t>
      </w:r>
      <w:r w:rsidR="00475F3F" w:rsidRPr="00F9697F">
        <w:rPr>
          <w:rFonts w:ascii="Tahoma" w:hAnsi="Tahoma" w:cs="Tahoma"/>
          <w:sz w:val="20"/>
          <w:szCs w:val="20"/>
          <w:lang w:val="it-IT"/>
        </w:rPr>
        <w:t xml:space="preserve"> Università “La Sapienza”</w:t>
      </w:r>
    </w:p>
    <w:p w:rsidR="00BB26BE" w:rsidRDefault="00BB26BE" w:rsidP="00330E15">
      <w:pPr>
        <w:rPr>
          <w:rFonts w:ascii="Tahoma" w:hAnsi="Tahoma" w:cs="Tahoma"/>
          <w:sz w:val="20"/>
          <w:szCs w:val="20"/>
          <w:lang w:val="it-IT"/>
        </w:rPr>
      </w:pPr>
      <w:r>
        <w:rPr>
          <w:rFonts w:ascii="Tahoma" w:hAnsi="Tahoma" w:cs="Tahoma"/>
          <w:sz w:val="20"/>
          <w:szCs w:val="20"/>
          <w:lang w:val="it-IT"/>
        </w:rPr>
        <w:t>Maria Cristina Annesini Università “La Sapienza”</w:t>
      </w:r>
    </w:p>
    <w:p w:rsidR="00B50EBB" w:rsidRDefault="00B50EBB" w:rsidP="00330E15">
      <w:pPr>
        <w:rPr>
          <w:rFonts w:ascii="Tahoma" w:hAnsi="Tahoma" w:cs="Tahoma"/>
          <w:sz w:val="20"/>
          <w:szCs w:val="20"/>
          <w:lang w:val="it-IT"/>
        </w:rPr>
      </w:pPr>
      <w:r>
        <w:rPr>
          <w:rFonts w:ascii="Tahoma" w:hAnsi="Tahoma" w:cs="Tahoma"/>
          <w:sz w:val="20"/>
          <w:szCs w:val="20"/>
          <w:lang w:val="it-IT"/>
        </w:rPr>
        <w:t xml:space="preserve">Alessandro </w:t>
      </w:r>
      <w:proofErr w:type="spellStart"/>
      <w:r>
        <w:rPr>
          <w:rFonts w:ascii="Tahoma" w:hAnsi="Tahoma" w:cs="Tahoma"/>
          <w:sz w:val="20"/>
          <w:szCs w:val="20"/>
          <w:lang w:val="it-IT"/>
        </w:rPr>
        <w:t>Bettoni</w:t>
      </w:r>
      <w:proofErr w:type="spellEnd"/>
      <w:r>
        <w:rPr>
          <w:rFonts w:ascii="Tahoma" w:hAnsi="Tahoma" w:cs="Tahoma"/>
          <w:sz w:val="20"/>
          <w:szCs w:val="20"/>
          <w:lang w:val="it-IT"/>
        </w:rPr>
        <w:t xml:space="preserve"> </w:t>
      </w:r>
      <w:proofErr w:type="spellStart"/>
      <w:r>
        <w:rPr>
          <w:rFonts w:ascii="Tahoma" w:hAnsi="Tahoma" w:cs="Tahoma"/>
          <w:sz w:val="20"/>
          <w:szCs w:val="20"/>
          <w:lang w:val="it-IT"/>
        </w:rPr>
        <w:t>Technip</w:t>
      </w:r>
      <w:proofErr w:type="spellEnd"/>
      <w:r>
        <w:rPr>
          <w:rFonts w:ascii="Tahoma" w:hAnsi="Tahoma" w:cs="Tahoma"/>
          <w:sz w:val="20"/>
          <w:szCs w:val="20"/>
          <w:lang w:val="it-IT"/>
        </w:rPr>
        <w:t xml:space="preserve"> Italy </w:t>
      </w:r>
    </w:p>
    <w:p w:rsidR="00BB0F41" w:rsidRPr="003570CB" w:rsidRDefault="00B50EBB" w:rsidP="00330E15">
      <w:pPr>
        <w:rPr>
          <w:rFonts w:ascii="Tahoma" w:hAnsi="Tahoma" w:cs="Tahoma"/>
          <w:sz w:val="20"/>
          <w:szCs w:val="20"/>
          <w:lang w:val="it-IT"/>
        </w:rPr>
      </w:pPr>
      <w:r>
        <w:rPr>
          <w:rFonts w:ascii="Tahoma" w:hAnsi="Tahoma" w:cs="Tahoma"/>
          <w:sz w:val="20"/>
          <w:szCs w:val="20"/>
          <w:lang w:val="it-IT"/>
        </w:rPr>
        <w:t xml:space="preserve">Oreste </w:t>
      </w:r>
      <w:proofErr w:type="spellStart"/>
      <w:r>
        <w:rPr>
          <w:rFonts w:ascii="Tahoma" w:hAnsi="Tahoma" w:cs="Tahoma"/>
          <w:sz w:val="20"/>
          <w:szCs w:val="20"/>
          <w:lang w:val="it-IT"/>
        </w:rPr>
        <w:t>Mastrantonio</w:t>
      </w:r>
      <w:proofErr w:type="spellEnd"/>
      <w:r>
        <w:rPr>
          <w:rFonts w:ascii="Tahoma" w:hAnsi="Tahoma" w:cs="Tahoma"/>
          <w:sz w:val="20"/>
          <w:szCs w:val="20"/>
          <w:lang w:val="it-IT"/>
        </w:rPr>
        <w:t xml:space="preserve"> AIDIC </w:t>
      </w:r>
    </w:p>
    <w:p w:rsidR="00BB181D" w:rsidRPr="00F130AD" w:rsidRDefault="00BB181D" w:rsidP="00330E15">
      <w:pPr>
        <w:rPr>
          <w:rFonts w:ascii="Tahoma" w:hAnsi="Tahoma" w:cs="Tahoma"/>
          <w:sz w:val="20"/>
          <w:szCs w:val="20"/>
          <w:lang w:val="it-IT"/>
        </w:rPr>
      </w:pPr>
    </w:p>
    <w:p w:rsidR="003570CB" w:rsidRPr="003D27A9" w:rsidRDefault="003570CB" w:rsidP="000412E4">
      <w:pPr>
        <w:rPr>
          <w:rFonts w:ascii="Tahoma" w:hAnsi="Tahoma" w:cs="Tahoma"/>
          <w:i/>
          <w:sz w:val="18"/>
          <w:szCs w:val="18"/>
          <w:lang w:val="it-IT"/>
        </w:rPr>
      </w:pPr>
    </w:p>
    <w:p w:rsidR="000412E4" w:rsidRPr="003D27A9" w:rsidRDefault="000412E4" w:rsidP="000412E4">
      <w:pPr>
        <w:rPr>
          <w:rFonts w:ascii="Tahoma" w:hAnsi="Tahoma" w:cs="Tahoma"/>
          <w:i/>
          <w:sz w:val="18"/>
          <w:szCs w:val="18"/>
          <w:lang w:val="it-IT"/>
        </w:rPr>
      </w:pPr>
    </w:p>
    <w:p w:rsidR="008A7748" w:rsidRPr="00473C55" w:rsidRDefault="008A7748" w:rsidP="008C2E20">
      <w:pPr>
        <w:jc w:val="center"/>
        <w:rPr>
          <w:rFonts w:ascii="Tahoma" w:hAnsi="Tahoma" w:cs="Tahoma"/>
          <w:b/>
          <w:color w:val="008000"/>
          <w:sz w:val="28"/>
          <w:szCs w:val="28"/>
          <w:lang w:val="it-IT"/>
        </w:rPr>
      </w:pPr>
      <w:r w:rsidRPr="00473C55">
        <w:rPr>
          <w:rFonts w:ascii="Tahoma" w:hAnsi="Tahoma" w:cs="Tahoma"/>
          <w:b/>
          <w:color w:val="008000"/>
          <w:sz w:val="28"/>
          <w:szCs w:val="28"/>
          <w:lang w:val="it-IT"/>
        </w:rPr>
        <w:t>SEGRETERIA</w:t>
      </w:r>
    </w:p>
    <w:p w:rsidR="008A7748" w:rsidRPr="00BD506C" w:rsidRDefault="008A7748">
      <w:pPr>
        <w:pStyle w:val="NormaleWeb"/>
        <w:spacing w:before="0" w:after="0"/>
        <w:rPr>
          <w:rFonts w:ascii="Tahoma" w:hAnsi="Tahoma" w:cs="Tahoma"/>
          <w:sz w:val="20"/>
          <w:szCs w:val="20"/>
        </w:rPr>
      </w:pPr>
      <w:r w:rsidRPr="00BD506C">
        <w:rPr>
          <w:rFonts w:ascii="Tahoma" w:hAnsi="Tahoma" w:cs="Tahoma"/>
          <w:sz w:val="20"/>
          <w:szCs w:val="20"/>
        </w:rPr>
        <w:t>AIDIC – Sezione Centro</w:t>
      </w:r>
    </w:p>
    <w:p w:rsidR="008A7748" w:rsidRPr="00BD506C" w:rsidRDefault="008F0B5C">
      <w:pPr>
        <w:pStyle w:val="NormaleWeb"/>
        <w:spacing w:before="0" w:after="0"/>
        <w:rPr>
          <w:rFonts w:ascii="Tahoma" w:eastAsia="Arial Unicode MS" w:hAnsi="Tahoma" w:cs="Tahoma"/>
          <w:sz w:val="20"/>
          <w:szCs w:val="20"/>
        </w:rPr>
      </w:pPr>
      <w:r>
        <w:rPr>
          <w:rFonts w:ascii="Tahoma" w:hAnsi="Tahoma" w:cs="Tahoma"/>
          <w:sz w:val="20"/>
          <w:szCs w:val="20"/>
        </w:rPr>
        <w:t xml:space="preserve">c/o </w:t>
      </w:r>
      <w:r w:rsidR="008C2E20" w:rsidRPr="00BD506C">
        <w:rPr>
          <w:rFonts w:ascii="Tahoma" w:hAnsi="Tahoma" w:cs="Tahoma"/>
          <w:sz w:val="20"/>
          <w:szCs w:val="20"/>
        </w:rPr>
        <w:t>QMS srl</w:t>
      </w:r>
    </w:p>
    <w:p w:rsidR="008A7748" w:rsidRPr="00BD506C" w:rsidRDefault="008C2E20">
      <w:pPr>
        <w:rPr>
          <w:rFonts w:ascii="Tahoma" w:hAnsi="Tahoma" w:cs="Tahoma"/>
          <w:sz w:val="20"/>
          <w:szCs w:val="20"/>
          <w:lang w:val="it-IT"/>
        </w:rPr>
      </w:pPr>
      <w:r w:rsidRPr="00BD506C">
        <w:rPr>
          <w:rFonts w:ascii="Tahoma" w:hAnsi="Tahoma" w:cs="Tahoma"/>
          <w:sz w:val="20"/>
          <w:szCs w:val="20"/>
          <w:lang w:val="it-IT"/>
        </w:rPr>
        <w:t xml:space="preserve">Via Brembate 2  </w:t>
      </w:r>
      <w:r w:rsidR="008A7748" w:rsidRPr="00BD506C">
        <w:rPr>
          <w:rFonts w:ascii="Tahoma" w:hAnsi="Tahoma" w:cs="Tahoma"/>
          <w:sz w:val="20"/>
          <w:szCs w:val="20"/>
          <w:lang w:val="it-IT"/>
        </w:rPr>
        <w:t>001</w:t>
      </w:r>
      <w:r w:rsidRPr="00BD506C">
        <w:rPr>
          <w:rFonts w:ascii="Tahoma" w:hAnsi="Tahoma" w:cs="Tahoma"/>
          <w:sz w:val="20"/>
          <w:szCs w:val="20"/>
          <w:lang w:val="it-IT"/>
        </w:rPr>
        <w:t>8</w:t>
      </w:r>
      <w:r w:rsidR="008A7748" w:rsidRPr="00BD506C">
        <w:rPr>
          <w:rFonts w:ascii="Tahoma" w:hAnsi="Tahoma" w:cs="Tahoma"/>
          <w:sz w:val="20"/>
          <w:szCs w:val="20"/>
          <w:lang w:val="it-IT"/>
        </w:rPr>
        <w:t>8 ROMA</w:t>
      </w:r>
    </w:p>
    <w:p w:rsidR="008A7748" w:rsidRPr="00BD506C" w:rsidRDefault="008A7748">
      <w:pPr>
        <w:rPr>
          <w:rFonts w:ascii="Tahoma" w:hAnsi="Tahoma" w:cs="Tahoma"/>
          <w:sz w:val="20"/>
          <w:szCs w:val="20"/>
          <w:lang w:val="it-IT"/>
        </w:rPr>
      </w:pPr>
      <w:r w:rsidRPr="00BD506C">
        <w:rPr>
          <w:rFonts w:ascii="Tahoma" w:hAnsi="Tahoma" w:cs="Tahoma"/>
          <w:sz w:val="20"/>
          <w:szCs w:val="20"/>
          <w:lang w:val="it-IT"/>
        </w:rPr>
        <w:t>Tel 06-</w:t>
      </w:r>
      <w:r w:rsidR="008C2E20" w:rsidRPr="00BD506C">
        <w:rPr>
          <w:rFonts w:ascii="Tahoma" w:hAnsi="Tahoma" w:cs="Tahoma"/>
          <w:sz w:val="20"/>
          <w:szCs w:val="20"/>
          <w:lang w:val="it-IT"/>
        </w:rPr>
        <w:t>33630041</w:t>
      </w:r>
      <w:r w:rsidRPr="00BD506C">
        <w:rPr>
          <w:rFonts w:ascii="Tahoma" w:hAnsi="Tahoma" w:cs="Tahoma"/>
          <w:sz w:val="20"/>
          <w:szCs w:val="20"/>
          <w:lang w:val="it-IT"/>
        </w:rPr>
        <w:t>; Fax 06-</w:t>
      </w:r>
      <w:r w:rsidR="008C2E20" w:rsidRPr="00BD506C">
        <w:rPr>
          <w:rFonts w:ascii="Tahoma" w:hAnsi="Tahoma" w:cs="Tahoma"/>
          <w:sz w:val="20"/>
          <w:szCs w:val="20"/>
          <w:lang w:val="it-IT"/>
        </w:rPr>
        <w:t>33611386</w:t>
      </w:r>
    </w:p>
    <w:p w:rsidR="008A7748" w:rsidRPr="007E4D99" w:rsidRDefault="008A7748">
      <w:pPr>
        <w:rPr>
          <w:rFonts w:ascii="Tahoma" w:hAnsi="Tahoma" w:cs="Tahoma"/>
          <w:sz w:val="20"/>
          <w:szCs w:val="20"/>
          <w:lang w:val="it-IT"/>
        </w:rPr>
      </w:pPr>
      <w:r w:rsidRPr="00BD506C">
        <w:rPr>
          <w:rFonts w:ascii="Tahoma" w:hAnsi="Tahoma" w:cs="Tahoma"/>
          <w:sz w:val="20"/>
          <w:szCs w:val="20"/>
          <w:lang w:val="it-IT"/>
        </w:rPr>
        <w:t xml:space="preserve">e-mail: </w:t>
      </w:r>
      <w:hyperlink r:id="rId9" w:history="1">
        <w:r w:rsidR="008C2E20" w:rsidRPr="00BD506C">
          <w:rPr>
            <w:rStyle w:val="Collegamentoipertestuale"/>
            <w:rFonts w:ascii="Tahoma" w:hAnsi="Tahoma" w:cs="Tahoma"/>
            <w:color w:val="auto"/>
            <w:sz w:val="20"/>
            <w:szCs w:val="20"/>
            <w:lang w:val="it-IT"/>
          </w:rPr>
          <w:t>aidic@qmsroma.com</w:t>
        </w:r>
      </w:hyperlink>
    </w:p>
    <w:p w:rsidR="003570CB" w:rsidRPr="007E4D99" w:rsidRDefault="003570CB">
      <w:pPr>
        <w:rPr>
          <w:rFonts w:ascii="Tahoma" w:hAnsi="Tahoma" w:cs="Tahoma"/>
          <w:sz w:val="20"/>
          <w:szCs w:val="20"/>
          <w:lang w:val="it-IT"/>
        </w:rPr>
      </w:pPr>
    </w:p>
    <w:p w:rsidR="003570CB" w:rsidRPr="007E4D99" w:rsidRDefault="003570CB">
      <w:pPr>
        <w:rPr>
          <w:rFonts w:ascii="Tahoma" w:hAnsi="Tahoma" w:cs="Tahoma"/>
          <w:sz w:val="20"/>
          <w:szCs w:val="20"/>
          <w:lang w:val="it-IT"/>
        </w:rPr>
      </w:pPr>
    </w:p>
    <w:p w:rsidR="003570CB" w:rsidRPr="008E12E9" w:rsidRDefault="003570CB">
      <w:pPr>
        <w:rPr>
          <w:rFonts w:ascii="Tahoma" w:hAnsi="Tahoma" w:cs="Tahoma"/>
          <w:sz w:val="20"/>
          <w:szCs w:val="20"/>
          <w:lang w:val="it-IT"/>
        </w:rPr>
      </w:pPr>
    </w:p>
    <w:p w:rsidR="00475F3F" w:rsidRDefault="00475F3F" w:rsidP="00BE6D11">
      <w:pPr>
        <w:jc w:val="center"/>
        <w:rPr>
          <w:rFonts w:ascii="Tahoma" w:hAnsi="Tahoma" w:cs="Tahoma"/>
          <w:b/>
          <w:noProof/>
          <w:color w:val="FF6600"/>
          <w:sz w:val="28"/>
          <w:szCs w:val="28"/>
          <w:lang w:val="it-IT"/>
        </w:rPr>
      </w:pPr>
    </w:p>
    <w:p w:rsidR="004150B4" w:rsidRDefault="004150B4" w:rsidP="00BE6D11">
      <w:pPr>
        <w:jc w:val="center"/>
        <w:rPr>
          <w:rFonts w:ascii="Tahoma" w:hAnsi="Tahoma" w:cs="Tahoma"/>
          <w:b/>
          <w:noProof/>
          <w:color w:val="FF6600"/>
          <w:sz w:val="28"/>
          <w:szCs w:val="28"/>
          <w:lang w:val="it-IT"/>
        </w:rPr>
      </w:pPr>
    </w:p>
    <w:p w:rsidR="00475F3F" w:rsidRDefault="00475F3F" w:rsidP="00BE6D11">
      <w:pPr>
        <w:jc w:val="center"/>
        <w:rPr>
          <w:rFonts w:ascii="Tahoma" w:hAnsi="Tahoma" w:cs="Tahoma"/>
          <w:b/>
          <w:noProof/>
          <w:color w:val="FF6600"/>
          <w:sz w:val="28"/>
          <w:szCs w:val="28"/>
          <w:lang w:val="it-IT"/>
        </w:rPr>
      </w:pPr>
    </w:p>
    <w:p w:rsidR="00713A5C" w:rsidRDefault="00713A5C" w:rsidP="00BE6D11">
      <w:pPr>
        <w:jc w:val="center"/>
        <w:rPr>
          <w:rFonts w:ascii="Tahoma" w:hAnsi="Tahoma" w:cs="Tahoma"/>
          <w:b/>
          <w:noProof/>
          <w:color w:val="FF66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3570CB" w:rsidRDefault="003570CB" w:rsidP="00BE6D11">
      <w:pPr>
        <w:jc w:val="center"/>
        <w:rPr>
          <w:rFonts w:ascii="Tahoma" w:hAnsi="Tahoma" w:cs="Tahoma"/>
          <w:b/>
          <w:noProof/>
          <w:color w:val="008000"/>
          <w:sz w:val="28"/>
          <w:szCs w:val="28"/>
          <w:lang w:val="it-IT"/>
        </w:rPr>
      </w:pPr>
    </w:p>
    <w:p w:rsidR="00B50EBB" w:rsidRDefault="00B50EBB" w:rsidP="00BE6D11">
      <w:pPr>
        <w:jc w:val="center"/>
        <w:rPr>
          <w:rFonts w:ascii="Tahoma" w:hAnsi="Tahoma" w:cs="Tahoma"/>
          <w:b/>
          <w:noProof/>
          <w:color w:val="008000"/>
          <w:sz w:val="28"/>
          <w:szCs w:val="28"/>
          <w:lang w:val="it-IT"/>
        </w:rPr>
      </w:pPr>
    </w:p>
    <w:p w:rsidR="00B50EBB" w:rsidRDefault="00B50EBB" w:rsidP="00BE6D11">
      <w:pPr>
        <w:jc w:val="center"/>
        <w:rPr>
          <w:rFonts w:ascii="Tahoma" w:hAnsi="Tahoma" w:cs="Tahoma"/>
          <w:b/>
          <w:noProof/>
          <w:color w:val="008000"/>
          <w:sz w:val="28"/>
          <w:szCs w:val="28"/>
          <w:lang w:val="it-IT"/>
        </w:rPr>
      </w:pPr>
    </w:p>
    <w:p w:rsidR="00B50EBB" w:rsidRDefault="00B50EBB" w:rsidP="00BE6D11">
      <w:pPr>
        <w:jc w:val="center"/>
        <w:rPr>
          <w:rFonts w:ascii="Tahoma" w:hAnsi="Tahoma" w:cs="Tahoma"/>
          <w:b/>
          <w:noProof/>
          <w:color w:val="008000"/>
          <w:sz w:val="28"/>
          <w:szCs w:val="28"/>
          <w:lang w:val="it-IT"/>
        </w:rPr>
      </w:pPr>
    </w:p>
    <w:p w:rsidR="008A7748" w:rsidRDefault="008A7748" w:rsidP="00BE6D11">
      <w:pPr>
        <w:jc w:val="center"/>
        <w:rPr>
          <w:rFonts w:ascii="Tahoma" w:hAnsi="Tahoma" w:cs="Tahoma"/>
          <w:b/>
          <w:noProof/>
          <w:color w:val="008000"/>
          <w:sz w:val="28"/>
          <w:szCs w:val="28"/>
          <w:lang w:val="it-IT"/>
        </w:rPr>
      </w:pPr>
      <w:r w:rsidRPr="000C257C">
        <w:rPr>
          <w:rFonts w:ascii="Tahoma" w:hAnsi="Tahoma" w:cs="Tahoma"/>
          <w:b/>
          <w:noProof/>
          <w:color w:val="008000"/>
          <w:sz w:val="28"/>
          <w:szCs w:val="28"/>
          <w:lang w:val="it-IT"/>
        </w:rPr>
        <w:lastRenderedPageBreak/>
        <w:t>SCHEDA DI ADESIONE</w:t>
      </w:r>
    </w:p>
    <w:p w:rsidR="00234AA7" w:rsidRPr="000C257C" w:rsidRDefault="00234AA7" w:rsidP="00BE6D11">
      <w:pPr>
        <w:jc w:val="center"/>
        <w:rPr>
          <w:rFonts w:ascii="Tahoma" w:hAnsi="Tahoma" w:cs="Tahoma"/>
          <w:b/>
          <w:noProof/>
          <w:color w:val="008000"/>
          <w:sz w:val="28"/>
          <w:szCs w:val="28"/>
          <w:lang w:val="it-IT"/>
        </w:rPr>
      </w:pPr>
    </w:p>
    <w:p w:rsidR="008A7748" w:rsidRPr="00B50EBB" w:rsidRDefault="008A7748" w:rsidP="00106C8C">
      <w:pPr>
        <w:jc w:val="both"/>
        <w:rPr>
          <w:rFonts w:ascii="Tahoma" w:hAnsi="Tahoma" w:cs="Tahoma"/>
          <w:b/>
          <w:color w:val="FF0000"/>
          <w:sz w:val="20"/>
          <w:szCs w:val="20"/>
          <w:lang w:val="it-IT"/>
        </w:rPr>
      </w:pPr>
      <w:r w:rsidRPr="000C257C">
        <w:rPr>
          <w:rFonts w:ascii="Tahoma" w:hAnsi="Tahoma" w:cs="Tahoma"/>
          <w:sz w:val="20"/>
          <w:szCs w:val="20"/>
          <w:lang w:val="it-IT"/>
        </w:rPr>
        <w:t>La scadenza per l’iscrizione è il</w:t>
      </w:r>
      <w:r w:rsidR="00BE6D11" w:rsidRPr="000C257C">
        <w:rPr>
          <w:rFonts w:ascii="Tahoma" w:hAnsi="Tahoma" w:cs="Tahoma"/>
          <w:sz w:val="20"/>
          <w:szCs w:val="20"/>
          <w:lang w:val="it-IT"/>
        </w:rPr>
        <w:t xml:space="preserve"> </w:t>
      </w:r>
      <w:r w:rsidR="00B50EBB">
        <w:rPr>
          <w:rFonts w:ascii="Tahoma" w:hAnsi="Tahoma" w:cs="Tahoma"/>
          <w:b/>
          <w:color w:val="FF0000"/>
          <w:sz w:val="20"/>
          <w:szCs w:val="20"/>
          <w:lang w:val="it-IT"/>
        </w:rPr>
        <w:t>27</w:t>
      </w:r>
      <w:r w:rsidR="00CE1643">
        <w:rPr>
          <w:rFonts w:ascii="Tahoma" w:hAnsi="Tahoma" w:cs="Tahoma"/>
          <w:b/>
          <w:color w:val="FF0000"/>
          <w:sz w:val="20"/>
          <w:szCs w:val="20"/>
          <w:lang w:val="it-IT"/>
        </w:rPr>
        <w:t xml:space="preserve"> </w:t>
      </w:r>
      <w:r w:rsidR="00B50EBB">
        <w:rPr>
          <w:rFonts w:ascii="Tahoma" w:hAnsi="Tahoma" w:cs="Tahoma"/>
          <w:b/>
          <w:color w:val="FF0000"/>
          <w:sz w:val="20"/>
          <w:szCs w:val="20"/>
          <w:lang w:val="it-IT"/>
        </w:rPr>
        <w:t>marzo</w:t>
      </w:r>
      <w:r w:rsidR="00CE1643">
        <w:rPr>
          <w:rFonts w:ascii="Tahoma" w:hAnsi="Tahoma" w:cs="Tahoma"/>
          <w:b/>
          <w:color w:val="FF0000"/>
          <w:sz w:val="20"/>
          <w:szCs w:val="20"/>
          <w:lang w:val="it-IT"/>
        </w:rPr>
        <w:t xml:space="preserve"> 201</w:t>
      </w:r>
      <w:r w:rsidR="00B50EBB">
        <w:rPr>
          <w:rFonts w:ascii="Tahoma" w:hAnsi="Tahoma" w:cs="Tahoma"/>
          <w:b/>
          <w:color w:val="FF0000"/>
          <w:sz w:val="20"/>
          <w:szCs w:val="20"/>
          <w:lang w:val="it-IT"/>
        </w:rPr>
        <w:t>4</w:t>
      </w:r>
      <w:r w:rsidR="00106C8C" w:rsidRPr="000C257C">
        <w:rPr>
          <w:rFonts w:ascii="Tahoma" w:hAnsi="Tahoma" w:cs="Tahoma"/>
          <w:b/>
          <w:color w:val="FF0000"/>
          <w:sz w:val="20"/>
          <w:szCs w:val="20"/>
          <w:lang w:val="it-IT"/>
        </w:rPr>
        <w:t>.</w:t>
      </w:r>
    </w:p>
    <w:p w:rsidR="008A7748" w:rsidRPr="000C257C" w:rsidRDefault="008A7748" w:rsidP="00106C8C">
      <w:pPr>
        <w:jc w:val="both"/>
        <w:rPr>
          <w:rStyle w:val="MacchinadascrivereHTML"/>
          <w:rFonts w:ascii="Tahoma" w:hAnsi="Tahoma" w:cs="Tahoma"/>
          <w:lang w:val="it-IT"/>
        </w:rPr>
      </w:pPr>
      <w:r w:rsidRPr="000C257C">
        <w:rPr>
          <w:rStyle w:val="MacchinadascrivereHTML"/>
          <w:rFonts w:ascii="Tahoma" w:hAnsi="Tahoma" w:cs="Tahoma"/>
          <w:lang w:val="it-IT"/>
        </w:rPr>
        <w:t xml:space="preserve">Si prega di restituire la scheda compilata in stampatello via fax al numero </w:t>
      </w:r>
      <w:r w:rsidRPr="000C257C">
        <w:rPr>
          <w:rFonts w:ascii="Tahoma" w:hAnsi="Tahoma" w:cs="Tahoma"/>
          <w:b/>
          <w:sz w:val="20"/>
          <w:szCs w:val="20"/>
          <w:lang w:val="it-IT"/>
        </w:rPr>
        <w:t>06-</w:t>
      </w:r>
      <w:r w:rsidR="00106C8C" w:rsidRPr="000C257C">
        <w:rPr>
          <w:rFonts w:ascii="Tahoma" w:hAnsi="Tahoma" w:cs="Tahoma"/>
          <w:b/>
          <w:sz w:val="20"/>
          <w:szCs w:val="20"/>
          <w:lang w:val="it-IT"/>
        </w:rPr>
        <w:t>33611386</w:t>
      </w:r>
    </w:p>
    <w:p w:rsidR="00106C8C" w:rsidRPr="000C257C" w:rsidRDefault="008A7748" w:rsidP="00106C8C">
      <w:pPr>
        <w:jc w:val="center"/>
        <w:rPr>
          <w:rStyle w:val="MacchinadascrivereHTML"/>
          <w:rFonts w:ascii="Tahoma" w:hAnsi="Tahoma" w:cs="Tahoma"/>
          <w:lang w:val="it-IT"/>
        </w:rPr>
      </w:pPr>
      <w:r w:rsidRPr="000C257C">
        <w:rPr>
          <w:rStyle w:val="MacchinadascrivereHTML"/>
          <w:rFonts w:ascii="Tahoma" w:hAnsi="Tahoma" w:cs="Tahoma"/>
          <w:i/>
          <w:lang w:val="it-IT"/>
        </w:rPr>
        <w:t>oppure</w:t>
      </w:r>
    </w:p>
    <w:p w:rsidR="008A7748" w:rsidRPr="000C257C" w:rsidRDefault="008A7748" w:rsidP="00106C8C">
      <w:pPr>
        <w:jc w:val="both"/>
        <w:rPr>
          <w:rFonts w:ascii="Tahoma" w:hAnsi="Tahoma" w:cs="Tahoma"/>
          <w:b/>
          <w:sz w:val="20"/>
          <w:szCs w:val="20"/>
          <w:lang w:val="it-IT"/>
        </w:rPr>
      </w:pPr>
      <w:r w:rsidRPr="000C257C">
        <w:rPr>
          <w:rStyle w:val="MacchinadascrivereHTML"/>
          <w:rFonts w:ascii="Tahoma" w:hAnsi="Tahoma" w:cs="Tahoma"/>
          <w:lang w:val="it-IT"/>
        </w:rPr>
        <w:t xml:space="preserve">di confermare la propria adesione inviando i propri dati all’indirizzo </w:t>
      </w:r>
      <w:hyperlink r:id="rId10" w:history="1">
        <w:r w:rsidR="008C2E20" w:rsidRPr="000C257C">
          <w:rPr>
            <w:rStyle w:val="Collegamentoipertestuale"/>
            <w:rFonts w:ascii="Tahoma" w:hAnsi="Tahoma" w:cs="Tahoma"/>
            <w:b/>
            <w:color w:val="auto"/>
            <w:sz w:val="20"/>
            <w:szCs w:val="20"/>
            <w:lang w:val="it-IT"/>
          </w:rPr>
          <w:t>aidic@qmsroma.com</w:t>
        </w:r>
      </w:hyperlink>
    </w:p>
    <w:p w:rsidR="00106C8C" w:rsidRPr="000C257C" w:rsidRDefault="00106C8C" w:rsidP="00106C8C">
      <w:pPr>
        <w:jc w:val="both"/>
        <w:rPr>
          <w:rFonts w:ascii="Tahoma" w:hAnsi="Tahoma" w:cs="Tahoma"/>
          <w:sz w:val="16"/>
          <w:szCs w:val="16"/>
          <w:lang w:val="it-IT"/>
        </w:rPr>
      </w:pPr>
    </w:p>
    <w:p w:rsidR="00106C8C" w:rsidRPr="000C257C" w:rsidRDefault="00106C8C" w:rsidP="00106C8C">
      <w:pPr>
        <w:rPr>
          <w:rFonts w:ascii="Tahoma" w:hAnsi="Tahoma" w:cs="Tahoma"/>
          <w:sz w:val="16"/>
          <w:szCs w:val="16"/>
          <w:lang w:val="it-IT"/>
        </w:rPr>
      </w:pPr>
    </w:p>
    <w:p w:rsidR="008A7748" w:rsidRPr="000C257C" w:rsidRDefault="008A7748" w:rsidP="00106C8C">
      <w:pPr>
        <w:rPr>
          <w:rFonts w:ascii="Tahoma" w:hAnsi="Tahoma" w:cs="Tahoma"/>
          <w:sz w:val="22"/>
          <w:szCs w:val="22"/>
          <w:lang w:val="it-IT"/>
        </w:rPr>
      </w:pPr>
      <w:r w:rsidRPr="000C257C">
        <w:rPr>
          <w:rFonts w:ascii="Tahoma" w:hAnsi="Tahoma" w:cs="Tahoma"/>
          <w:sz w:val="22"/>
          <w:szCs w:val="22"/>
          <w:lang w:val="it-IT"/>
        </w:rPr>
        <w:t>Nome/Cognome______</w:t>
      </w:r>
      <w:r w:rsidR="00CA6D49" w:rsidRPr="000C257C">
        <w:rPr>
          <w:rFonts w:ascii="Tahoma" w:hAnsi="Tahoma" w:cs="Tahoma"/>
          <w:sz w:val="22"/>
          <w:szCs w:val="22"/>
          <w:lang w:val="it-IT"/>
        </w:rPr>
        <w:t>____</w:t>
      </w:r>
      <w:r w:rsidRPr="000C257C">
        <w:rPr>
          <w:rFonts w:ascii="Tahoma" w:hAnsi="Tahoma" w:cs="Tahoma"/>
          <w:sz w:val="22"/>
          <w:szCs w:val="22"/>
          <w:lang w:val="it-IT"/>
        </w:rPr>
        <w:t>____________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____________________________________</w:t>
      </w:r>
    </w:p>
    <w:p w:rsidR="00BE6D11" w:rsidRPr="000C257C" w:rsidRDefault="00BE6D11">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Organizzazione________________________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Indirizzo_____________________________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____________________________________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 xml:space="preserve">Città___________________CAP </w:t>
      </w:r>
      <w:r w:rsidRPr="000C257C">
        <w:rPr>
          <w:rFonts w:ascii="Tahoma" w:hAnsi="Tahoma" w:cs="Tahoma"/>
          <w:sz w:val="22"/>
          <w:szCs w:val="22"/>
          <w:lang w:val="it-IT"/>
        </w:rPr>
        <w:softHyphen/>
      </w:r>
      <w:r w:rsidRPr="000C257C">
        <w:rPr>
          <w:rFonts w:ascii="Tahoma" w:hAnsi="Tahoma" w:cs="Tahoma"/>
          <w:sz w:val="22"/>
          <w:szCs w:val="22"/>
          <w:lang w:val="it-IT"/>
        </w:rPr>
        <w:softHyphen/>
      </w:r>
      <w:r w:rsidRPr="000C257C">
        <w:rPr>
          <w:rFonts w:ascii="Tahoma" w:hAnsi="Tahoma" w:cs="Tahoma"/>
          <w:sz w:val="22"/>
          <w:szCs w:val="22"/>
          <w:lang w:val="it-IT"/>
        </w:rPr>
        <w:softHyphen/>
      </w:r>
      <w:r w:rsidRPr="000C257C">
        <w:rPr>
          <w:rFonts w:ascii="Tahoma" w:hAnsi="Tahoma" w:cs="Tahoma"/>
          <w:sz w:val="22"/>
          <w:szCs w:val="22"/>
          <w:lang w:val="it-IT"/>
        </w:rPr>
        <w:softHyphen/>
      </w:r>
      <w:r w:rsidRPr="000C257C">
        <w:rPr>
          <w:rFonts w:ascii="Tahoma" w:hAnsi="Tahoma" w:cs="Tahoma"/>
          <w:sz w:val="22"/>
          <w:szCs w:val="22"/>
          <w:lang w:val="it-IT"/>
        </w:rPr>
        <w:softHyphen/>
        <w:t>__________</w:t>
      </w:r>
    </w:p>
    <w:p w:rsidR="008A7748" w:rsidRPr="000C257C" w:rsidRDefault="008A7748">
      <w:pPr>
        <w:spacing w:before="120" w:after="120"/>
        <w:jc w:val="both"/>
        <w:outlineLvl w:val="0"/>
        <w:rPr>
          <w:rFonts w:ascii="Tahoma" w:hAnsi="Tahoma" w:cs="Tahoma"/>
          <w:sz w:val="22"/>
          <w:szCs w:val="22"/>
          <w:lang w:val="it-IT"/>
        </w:rPr>
      </w:pPr>
      <w:r w:rsidRPr="000C257C">
        <w:rPr>
          <w:rFonts w:ascii="Tahoma" w:hAnsi="Tahoma" w:cs="Tahoma"/>
          <w:sz w:val="22"/>
          <w:szCs w:val="22"/>
          <w:lang w:val="it-IT"/>
        </w:rPr>
        <w:t>Tel_______________</w:t>
      </w:r>
      <w:r w:rsidR="00CA6D49" w:rsidRPr="000C257C">
        <w:rPr>
          <w:rFonts w:ascii="Tahoma" w:hAnsi="Tahoma" w:cs="Tahoma"/>
          <w:sz w:val="22"/>
          <w:szCs w:val="22"/>
          <w:lang w:val="it-IT"/>
        </w:rPr>
        <w:t>Fax</w:t>
      </w:r>
      <w:r w:rsidR="0076687D" w:rsidRPr="000C257C">
        <w:rPr>
          <w:rFonts w:ascii="Tahoma" w:hAnsi="Tahoma" w:cs="Tahoma"/>
          <w:sz w:val="22"/>
          <w:szCs w:val="22"/>
          <w:lang w:val="it-IT"/>
        </w:rPr>
        <w:t>________________</w:t>
      </w:r>
    </w:p>
    <w:p w:rsidR="008A7748" w:rsidRPr="000C257C" w:rsidRDefault="00106C8C">
      <w:pPr>
        <w:spacing w:before="120" w:after="120"/>
        <w:rPr>
          <w:rFonts w:ascii="Tahoma" w:hAnsi="Tahoma" w:cs="Tahoma"/>
          <w:sz w:val="22"/>
          <w:szCs w:val="22"/>
          <w:lang w:val="it-IT"/>
        </w:rPr>
      </w:pPr>
      <w:r w:rsidRPr="000C257C">
        <w:rPr>
          <w:rFonts w:ascii="Tahoma" w:hAnsi="Tahoma" w:cs="Tahoma"/>
          <w:sz w:val="22"/>
          <w:szCs w:val="22"/>
          <w:lang w:val="it-IT"/>
        </w:rPr>
        <w:t xml:space="preserve">E-mail_______________________________ </w:t>
      </w:r>
    </w:p>
    <w:p w:rsidR="00B566F9" w:rsidRDefault="00B566F9" w:rsidP="00C30625">
      <w:pPr>
        <w:rPr>
          <w:rFonts w:ascii="Tahoma" w:hAnsi="Tahoma" w:cs="Tahoma"/>
          <w:b/>
          <w:bCs/>
          <w:sz w:val="20"/>
          <w:szCs w:val="20"/>
          <w:lang w:val="it-IT"/>
        </w:rPr>
      </w:pPr>
    </w:p>
    <w:p w:rsidR="00C30625" w:rsidRDefault="00C30625"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B50EBB" w:rsidRDefault="00B50EBB" w:rsidP="00C30625">
      <w:pPr>
        <w:rPr>
          <w:rFonts w:ascii="Tahoma" w:hAnsi="Tahoma" w:cs="Tahoma"/>
          <w:b/>
          <w:bCs/>
          <w:sz w:val="20"/>
          <w:szCs w:val="20"/>
          <w:lang w:val="it-IT"/>
        </w:rPr>
      </w:pPr>
    </w:p>
    <w:p w:rsidR="00B50EBB" w:rsidRDefault="00B50EB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BB26BE" w:rsidRDefault="00BB26BE"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044B0B" w:rsidRDefault="00044B0B" w:rsidP="00C30625">
      <w:pPr>
        <w:rPr>
          <w:rFonts w:ascii="Tahoma" w:hAnsi="Tahoma" w:cs="Tahoma"/>
          <w:b/>
          <w:bCs/>
          <w:sz w:val="20"/>
          <w:szCs w:val="20"/>
          <w:lang w:val="it-IT"/>
        </w:rPr>
      </w:pPr>
    </w:p>
    <w:p w:rsidR="00BE6D11" w:rsidRPr="00B566F9" w:rsidRDefault="00BE6D11">
      <w:pPr>
        <w:jc w:val="center"/>
        <w:rPr>
          <w:rFonts w:ascii="Tahoma" w:hAnsi="Tahoma" w:cs="Tahoma"/>
          <w:bCs/>
          <w:sz w:val="20"/>
          <w:szCs w:val="20"/>
          <w:lang w:val="it-IT"/>
        </w:rPr>
      </w:pPr>
    </w:p>
    <w:tbl>
      <w:tblPr>
        <w:tblW w:w="5328" w:type="dxa"/>
        <w:tblLayout w:type="fixed"/>
        <w:tblLook w:val="01E0"/>
      </w:tblPr>
      <w:tblGrid>
        <w:gridCol w:w="3085"/>
        <w:gridCol w:w="1985"/>
        <w:gridCol w:w="258"/>
      </w:tblGrid>
      <w:tr w:rsidR="00161D58" w:rsidRPr="00EF6AB7" w:rsidTr="004025D3">
        <w:trPr>
          <w:trHeight w:val="1069"/>
        </w:trPr>
        <w:tc>
          <w:tcPr>
            <w:tcW w:w="3085" w:type="dxa"/>
            <w:vAlign w:val="center"/>
          </w:tcPr>
          <w:p w:rsidR="00161D58" w:rsidRPr="00EF6AB7" w:rsidRDefault="00BF23FB" w:rsidP="00EF6AB7">
            <w:pPr>
              <w:pStyle w:val="Corpodeltesto2"/>
              <w:spacing w:before="120"/>
              <w:rPr>
                <w:rFonts w:ascii="Arial Narrow" w:hAnsi="Arial Narrow" w:cs="Times New Roman"/>
                <w:b/>
                <w:lang w:val="it-IT"/>
              </w:rPr>
            </w:pPr>
            <w:r>
              <w:lastRenderedPageBreak/>
              <w:pict>
                <v:shape id="_x0000_i1025" type="#_x0000_t75" style="width:135.75pt;height:36.75pt;mso-position-horizontal:left" wrapcoords="-119 0 -119 21150 21600 21150 21600 0 -119 0" o:allowoverlap="f">
                  <v:imagedata r:id="rId11" o:title="AD colore" croptop="24254f" cropbottom="24035f"/>
                </v:shape>
              </w:pict>
            </w:r>
          </w:p>
        </w:tc>
        <w:tc>
          <w:tcPr>
            <w:tcW w:w="2243" w:type="dxa"/>
            <w:gridSpan w:val="2"/>
          </w:tcPr>
          <w:p w:rsidR="00161D58" w:rsidRPr="00EF6AB7" w:rsidRDefault="00BF23FB" w:rsidP="00EF6AB7">
            <w:pPr>
              <w:pStyle w:val="Corpodeltesto2"/>
              <w:spacing w:before="120"/>
              <w:rPr>
                <w:rFonts w:ascii="Arial Narrow" w:hAnsi="Arial Narrow" w:cs="Times New Roman"/>
                <w:b/>
                <w:lang w:val="it-IT"/>
              </w:rPr>
            </w:pPr>
            <w:r>
              <w:pict>
                <v:shape id="_x0000_i1026" type="#_x0000_t75" style="width:86.25pt;height:45.75pt" o:allowoverlap="f">
                  <v:imagedata r:id="rId12" o:title="logo AIDIC piccolo"/>
                </v:shape>
              </w:pict>
            </w:r>
          </w:p>
        </w:tc>
      </w:tr>
      <w:tr w:rsidR="00161D58" w:rsidRPr="00EF6AB7" w:rsidTr="004025D3">
        <w:trPr>
          <w:gridAfter w:val="1"/>
          <w:wAfter w:w="258" w:type="dxa"/>
          <w:trHeight w:val="58"/>
        </w:trPr>
        <w:tc>
          <w:tcPr>
            <w:tcW w:w="3085" w:type="dxa"/>
          </w:tcPr>
          <w:p w:rsidR="00161D58" w:rsidRPr="00EF6AB7" w:rsidRDefault="004025D3" w:rsidP="004025D3">
            <w:pPr>
              <w:jc w:val="center"/>
              <w:rPr>
                <w:rFonts w:ascii="Arial Narrow" w:hAnsi="Arial Narrow"/>
                <w:sz w:val="20"/>
                <w:szCs w:val="20"/>
                <w:lang w:val="it-IT"/>
              </w:rPr>
            </w:pPr>
            <w:r w:rsidRPr="00C65737">
              <w:rPr>
                <w:rFonts w:ascii="Arial Narrow" w:hAnsi="Arial Narrow"/>
                <w:b/>
                <w:sz w:val="20"/>
                <w:szCs w:val="20"/>
                <w:lang w:val="it-IT"/>
              </w:rPr>
              <w:t>D</w:t>
            </w:r>
            <w:r>
              <w:rPr>
                <w:rFonts w:ascii="Arial Narrow" w:hAnsi="Arial Narrow"/>
                <w:sz w:val="20"/>
                <w:szCs w:val="20"/>
                <w:lang w:val="it-IT"/>
              </w:rPr>
              <w:t xml:space="preserve">ipartimento di </w:t>
            </w:r>
            <w:r w:rsidRPr="00C65737">
              <w:rPr>
                <w:rFonts w:ascii="Arial Narrow" w:hAnsi="Arial Narrow"/>
                <w:b/>
                <w:sz w:val="20"/>
                <w:szCs w:val="20"/>
                <w:lang w:val="it-IT"/>
              </w:rPr>
              <w:t>I</w:t>
            </w:r>
            <w:r>
              <w:rPr>
                <w:rFonts w:ascii="Arial Narrow" w:hAnsi="Arial Narrow"/>
                <w:sz w:val="20"/>
                <w:szCs w:val="20"/>
                <w:lang w:val="it-IT"/>
              </w:rPr>
              <w:t xml:space="preserve">ngegneria </w:t>
            </w:r>
            <w:r w:rsidRPr="00C65737">
              <w:rPr>
                <w:rFonts w:ascii="Arial Narrow" w:hAnsi="Arial Narrow"/>
                <w:b/>
                <w:sz w:val="20"/>
                <w:szCs w:val="20"/>
                <w:lang w:val="it-IT"/>
              </w:rPr>
              <w:t>C</w:t>
            </w:r>
            <w:r>
              <w:rPr>
                <w:rFonts w:ascii="Arial Narrow" w:hAnsi="Arial Narrow"/>
                <w:sz w:val="20"/>
                <w:szCs w:val="20"/>
                <w:lang w:val="it-IT"/>
              </w:rPr>
              <w:t xml:space="preserve">himica </w:t>
            </w:r>
            <w:r w:rsidRPr="00C65737">
              <w:rPr>
                <w:rFonts w:ascii="Arial Narrow" w:hAnsi="Arial Narrow"/>
                <w:b/>
                <w:sz w:val="20"/>
                <w:szCs w:val="20"/>
                <w:lang w:val="it-IT"/>
              </w:rPr>
              <w:t>M</w:t>
            </w:r>
            <w:r>
              <w:rPr>
                <w:rFonts w:ascii="Arial Narrow" w:hAnsi="Arial Narrow"/>
                <w:sz w:val="20"/>
                <w:szCs w:val="20"/>
                <w:lang w:val="it-IT"/>
              </w:rPr>
              <w:t xml:space="preserve">ateriali </w:t>
            </w:r>
            <w:r w:rsidRPr="00C65737">
              <w:rPr>
                <w:rFonts w:ascii="Arial Narrow" w:hAnsi="Arial Narrow"/>
                <w:b/>
                <w:sz w:val="20"/>
                <w:szCs w:val="20"/>
                <w:lang w:val="it-IT"/>
              </w:rPr>
              <w:t>A</w:t>
            </w:r>
            <w:r>
              <w:rPr>
                <w:rFonts w:ascii="Arial Narrow" w:hAnsi="Arial Narrow"/>
                <w:sz w:val="20"/>
                <w:szCs w:val="20"/>
                <w:lang w:val="it-IT"/>
              </w:rPr>
              <w:t>mbiente</w:t>
            </w:r>
          </w:p>
        </w:tc>
        <w:tc>
          <w:tcPr>
            <w:tcW w:w="1985" w:type="dxa"/>
          </w:tcPr>
          <w:p w:rsidR="00F130AD" w:rsidRDefault="000D398D" w:rsidP="004025D3">
            <w:pPr>
              <w:pStyle w:val="Corpodeltesto2"/>
              <w:jc w:val="center"/>
              <w:rPr>
                <w:rFonts w:ascii="Arial Narrow" w:hAnsi="Arial Narrow" w:cs="Times New Roman"/>
                <w:lang w:val="it-IT"/>
              </w:rPr>
            </w:pPr>
            <w:r w:rsidRPr="00EF6AB7">
              <w:rPr>
                <w:rFonts w:ascii="Arial Narrow" w:hAnsi="Arial Narrow" w:cs="Times New Roman"/>
                <w:b/>
                <w:lang w:val="it-IT"/>
              </w:rPr>
              <w:t>A</w:t>
            </w:r>
            <w:r w:rsidRPr="00EF6AB7">
              <w:rPr>
                <w:rFonts w:ascii="Arial Narrow" w:hAnsi="Arial Narrow" w:cs="Times New Roman"/>
                <w:lang w:val="it-IT"/>
              </w:rPr>
              <w:t xml:space="preserve">ssociazione </w:t>
            </w:r>
            <w:r w:rsidRPr="00EF6AB7">
              <w:rPr>
                <w:rFonts w:ascii="Arial Narrow" w:hAnsi="Arial Narrow" w:cs="Times New Roman"/>
                <w:b/>
                <w:lang w:val="it-IT"/>
              </w:rPr>
              <w:t>I</w:t>
            </w:r>
            <w:r w:rsidRPr="00EF6AB7">
              <w:rPr>
                <w:rFonts w:ascii="Arial Narrow" w:hAnsi="Arial Narrow" w:cs="Times New Roman"/>
                <w:lang w:val="it-IT"/>
              </w:rPr>
              <w:t xml:space="preserve">taliana </w:t>
            </w:r>
            <w:r w:rsidRPr="00EF6AB7">
              <w:rPr>
                <w:rFonts w:ascii="Arial Narrow" w:hAnsi="Arial Narrow" w:cs="Times New Roman"/>
                <w:b/>
                <w:lang w:val="it-IT"/>
              </w:rPr>
              <w:t>D</w:t>
            </w:r>
            <w:r w:rsidRPr="00EF6AB7">
              <w:rPr>
                <w:rFonts w:ascii="Arial Narrow" w:hAnsi="Arial Narrow" w:cs="Times New Roman"/>
                <w:lang w:val="it-IT"/>
              </w:rPr>
              <w:t xml:space="preserve">i </w:t>
            </w:r>
            <w:r w:rsidRPr="00EF6AB7">
              <w:rPr>
                <w:rFonts w:ascii="Arial Narrow" w:hAnsi="Arial Narrow" w:cs="Times New Roman"/>
                <w:b/>
                <w:lang w:val="it-IT"/>
              </w:rPr>
              <w:t>I</w:t>
            </w:r>
            <w:r w:rsidRPr="00EF6AB7">
              <w:rPr>
                <w:rFonts w:ascii="Arial Narrow" w:hAnsi="Arial Narrow" w:cs="Times New Roman"/>
                <w:lang w:val="it-IT"/>
              </w:rPr>
              <w:t xml:space="preserve">ngegneria </w:t>
            </w:r>
            <w:r w:rsidRPr="00EF6AB7">
              <w:rPr>
                <w:rFonts w:ascii="Arial Narrow" w:hAnsi="Arial Narrow" w:cs="Times New Roman"/>
                <w:b/>
                <w:lang w:val="it-IT"/>
              </w:rPr>
              <w:t>C</w:t>
            </w:r>
            <w:r w:rsidR="004025D3">
              <w:rPr>
                <w:rFonts w:ascii="Arial Narrow" w:hAnsi="Arial Narrow" w:cs="Times New Roman"/>
                <w:lang w:val="it-IT"/>
              </w:rPr>
              <w:t xml:space="preserve">himica </w:t>
            </w:r>
            <w:r w:rsidR="00F130AD">
              <w:rPr>
                <w:rFonts w:ascii="Arial Narrow" w:hAnsi="Arial Narrow" w:cs="Times New Roman"/>
                <w:lang w:val="it-IT"/>
              </w:rPr>
              <w:t>–</w:t>
            </w:r>
          </w:p>
          <w:p w:rsidR="00161D58" w:rsidRPr="00EF6AB7" w:rsidRDefault="000D398D" w:rsidP="004025D3">
            <w:pPr>
              <w:pStyle w:val="Corpodeltesto2"/>
              <w:jc w:val="center"/>
              <w:rPr>
                <w:rFonts w:ascii="Arial Narrow" w:hAnsi="Arial Narrow" w:cs="Times New Roman"/>
                <w:iCs/>
                <w:sz w:val="22"/>
                <w:szCs w:val="22"/>
                <w:lang w:val="it-IT"/>
              </w:rPr>
            </w:pPr>
            <w:r w:rsidRPr="00EF6AB7">
              <w:rPr>
                <w:rFonts w:ascii="Arial Narrow" w:hAnsi="Arial Narrow" w:cs="Times New Roman"/>
                <w:i/>
                <w:iCs/>
                <w:lang w:val="it-IT"/>
              </w:rPr>
              <w:t>SEZIONE CENTRO</w:t>
            </w:r>
          </w:p>
        </w:tc>
      </w:tr>
    </w:tbl>
    <w:p w:rsidR="000D398D" w:rsidRDefault="000D398D" w:rsidP="00161D58">
      <w:pPr>
        <w:pStyle w:val="Corpodeltesto2"/>
        <w:spacing w:before="120"/>
        <w:rPr>
          <w:rFonts w:ascii="Arial Narrow" w:hAnsi="Arial Narrow" w:cs="Times New Roman"/>
          <w:b/>
          <w:lang w:val="it-IT"/>
        </w:rPr>
      </w:pPr>
    </w:p>
    <w:p w:rsidR="00BE1FA8" w:rsidRDefault="00BE1FA8" w:rsidP="00161D58">
      <w:pPr>
        <w:pStyle w:val="Corpodeltesto2"/>
        <w:spacing w:before="120"/>
        <w:rPr>
          <w:rFonts w:ascii="Arial Narrow" w:hAnsi="Arial Narrow" w:cs="Times New Roman"/>
          <w:b/>
          <w:lang w:val="it-IT"/>
        </w:rPr>
      </w:pPr>
    </w:p>
    <w:p w:rsidR="008A7748" w:rsidRPr="00473C55" w:rsidRDefault="008A7748">
      <w:pPr>
        <w:jc w:val="center"/>
        <w:rPr>
          <w:rFonts w:ascii="Tahoma" w:hAnsi="Tahoma" w:cs="Tahoma"/>
          <w:b/>
          <w:color w:val="008000"/>
          <w:sz w:val="36"/>
          <w:szCs w:val="36"/>
          <w:lang w:val="it-IT"/>
        </w:rPr>
      </w:pPr>
      <w:r w:rsidRPr="00473C55">
        <w:rPr>
          <w:rFonts w:ascii="Tahoma" w:hAnsi="Tahoma" w:cs="Tahoma"/>
          <w:b/>
          <w:color w:val="008000"/>
          <w:sz w:val="36"/>
          <w:szCs w:val="36"/>
          <w:lang w:val="it-IT"/>
        </w:rPr>
        <w:t>presentano il  CONVEGNO</w:t>
      </w:r>
    </w:p>
    <w:p w:rsidR="008A7748" w:rsidRPr="00BD506C" w:rsidRDefault="008A7748">
      <w:pPr>
        <w:rPr>
          <w:rFonts w:ascii="Tahoma" w:hAnsi="Tahoma" w:cs="Tahoma"/>
          <w:b/>
          <w:sz w:val="20"/>
          <w:szCs w:val="20"/>
          <w:lang w:val="it-IT"/>
        </w:rPr>
      </w:pPr>
    </w:p>
    <w:p w:rsidR="008A7748" w:rsidRDefault="008A7748">
      <w:pPr>
        <w:ind w:left="180"/>
        <w:jc w:val="center"/>
        <w:rPr>
          <w:rFonts w:ascii="Tahoma" w:hAnsi="Tahoma" w:cs="Tahoma"/>
          <w:b/>
          <w:sz w:val="20"/>
          <w:szCs w:val="20"/>
          <w:lang w:val="it-IT"/>
        </w:rPr>
      </w:pPr>
    </w:p>
    <w:p w:rsidR="00895DC4" w:rsidRDefault="00B50EBB" w:rsidP="00FC02D3">
      <w:pPr>
        <w:jc w:val="center"/>
        <w:rPr>
          <w:rFonts w:ascii="Bookman Old Style" w:hAnsi="Bookman Old Style"/>
          <w:b/>
          <w:color w:val="99CC00"/>
          <w:sz w:val="36"/>
          <w:szCs w:val="36"/>
          <w:lang w:val="it-IT"/>
        </w:rPr>
      </w:pPr>
      <w:r>
        <w:rPr>
          <w:rFonts w:ascii="Bookman Old Style" w:hAnsi="Bookman Old Style"/>
          <w:b/>
          <w:color w:val="99CC00"/>
          <w:sz w:val="36"/>
          <w:szCs w:val="36"/>
          <w:lang w:val="it-IT"/>
        </w:rPr>
        <w:t xml:space="preserve">Interfaccia col mondo del lavoro degli ingegneri chimici </w:t>
      </w:r>
    </w:p>
    <w:p w:rsidR="004025D3" w:rsidRDefault="004025D3" w:rsidP="00FC02D3">
      <w:pPr>
        <w:jc w:val="center"/>
        <w:rPr>
          <w:rFonts w:ascii="Bookman Old Style" w:hAnsi="Bookman Old Style"/>
          <w:b/>
          <w:color w:val="99CC00"/>
          <w:sz w:val="36"/>
          <w:szCs w:val="36"/>
          <w:lang w:val="it-IT"/>
        </w:rPr>
      </w:pPr>
    </w:p>
    <w:p w:rsidR="00CE1643" w:rsidRPr="00FC02D3" w:rsidRDefault="00CE1643" w:rsidP="00FC02D3">
      <w:pPr>
        <w:jc w:val="center"/>
        <w:rPr>
          <w:rFonts w:ascii="Bookman Old Style" w:hAnsi="Bookman Old Style"/>
          <w:b/>
          <w:color w:val="99CC00"/>
          <w:sz w:val="16"/>
          <w:szCs w:val="16"/>
          <w:lang w:val="it-IT"/>
        </w:rPr>
      </w:pPr>
    </w:p>
    <w:p w:rsidR="008A7748" w:rsidRDefault="00655E19" w:rsidP="00895DC4">
      <w:pPr>
        <w:jc w:val="center"/>
        <w:rPr>
          <w:rFonts w:ascii="Tahoma" w:hAnsi="Tahoma" w:cs="Tahoma"/>
          <w:b/>
          <w:bCs/>
          <w:i/>
          <w:color w:val="003300"/>
          <w:sz w:val="20"/>
          <w:szCs w:val="20"/>
          <w:lang w:val="it-IT"/>
        </w:rPr>
      </w:pPr>
      <w:r>
        <w:rPr>
          <w:rFonts w:ascii="Tahoma" w:hAnsi="Tahoma" w:cs="Tahoma"/>
          <w:b/>
          <w:bCs/>
          <w:i/>
          <w:color w:val="003300"/>
          <w:sz w:val="20"/>
          <w:szCs w:val="20"/>
          <w:lang w:val="it-IT"/>
        </w:rPr>
        <w:t>1</w:t>
      </w:r>
      <w:r w:rsidR="00F130AD">
        <w:rPr>
          <w:rFonts w:ascii="Tahoma" w:hAnsi="Tahoma" w:cs="Tahoma"/>
          <w:b/>
          <w:bCs/>
          <w:i/>
          <w:color w:val="003300"/>
          <w:sz w:val="20"/>
          <w:szCs w:val="20"/>
          <w:lang w:val="it-IT"/>
        </w:rPr>
        <w:t xml:space="preserve"> </w:t>
      </w:r>
      <w:r w:rsidR="00044B0B">
        <w:rPr>
          <w:rFonts w:ascii="Tahoma" w:hAnsi="Tahoma" w:cs="Tahoma"/>
          <w:b/>
          <w:bCs/>
          <w:i/>
          <w:color w:val="003300"/>
          <w:sz w:val="20"/>
          <w:szCs w:val="20"/>
          <w:lang w:val="it-IT"/>
        </w:rPr>
        <w:t>Aprile</w:t>
      </w:r>
      <w:r w:rsidR="00F130AD">
        <w:rPr>
          <w:rFonts w:ascii="Tahoma" w:hAnsi="Tahoma" w:cs="Tahoma"/>
          <w:b/>
          <w:bCs/>
          <w:i/>
          <w:color w:val="003300"/>
          <w:sz w:val="20"/>
          <w:szCs w:val="20"/>
          <w:lang w:val="it-IT"/>
        </w:rPr>
        <w:t xml:space="preserve"> 201</w:t>
      </w:r>
      <w:r>
        <w:rPr>
          <w:rFonts w:ascii="Tahoma" w:hAnsi="Tahoma" w:cs="Tahoma"/>
          <w:b/>
          <w:bCs/>
          <w:i/>
          <w:color w:val="003300"/>
          <w:sz w:val="20"/>
          <w:szCs w:val="20"/>
          <w:lang w:val="it-IT"/>
        </w:rPr>
        <w:t>4</w:t>
      </w:r>
      <w:r w:rsidR="00895DC4">
        <w:rPr>
          <w:rFonts w:ascii="Tahoma" w:hAnsi="Tahoma" w:cs="Tahoma"/>
          <w:b/>
          <w:bCs/>
          <w:i/>
          <w:color w:val="003300"/>
          <w:sz w:val="20"/>
          <w:szCs w:val="20"/>
          <w:lang w:val="it-IT"/>
        </w:rPr>
        <w:t xml:space="preserve">, </w:t>
      </w:r>
      <w:r w:rsidR="00895DC4" w:rsidRPr="00895DC4">
        <w:rPr>
          <w:rFonts w:ascii="Tahoma" w:hAnsi="Tahoma" w:cs="Tahoma"/>
          <w:b/>
          <w:bCs/>
          <w:i/>
          <w:color w:val="003300"/>
          <w:sz w:val="20"/>
          <w:szCs w:val="20"/>
          <w:lang w:val="it-IT"/>
        </w:rPr>
        <w:t>Roma</w:t>
      </w:r>
    </w:p>
    <w:p w:rsidR="00FC02D3" w:rsidRDefault="00FC02D3" w:rsidP="00895DC4">
      <w:pPr>
        <w:rPr>
          <w:rFonts w:ascii="Tahoma" w:hAnsi="Tahoma" w:cs="Tahoma"/>
          <w:b/>
          <w:bCs/>
          <w:color w:val="003300"/>
          <w:sz w:val="20"/>
          <w:szCs w:val="20"/>
          <w:lang w:val="it-IT"/>
        </w:rPr>
      </w:pPr>
    </w:p>
    <w:p w:rsidR="00FC02D3" w:rsidRDefault="00DC0DF2" w:rsidP="00895DC4">
      <w:pPr>
        <w:rPr>
          <w:rFonts w:ascii="Tahoma" w:hAnsi="Tahoma" w:cs="Tahoma"/>
          <w:b/>
          <w:bCs/>
          <w:color w:val="003300"/>
          <w:sz w:val="20"/>
          <w:szCs w:val="20"/>
          <w:lang w:val="it-IT"/>
        </w:rPr>
      </w:pPr>
      <w:r w:rsidRPr="00DC0DF2">
        <w:rPr>
          <w:rFonts w:ascii="Tahoma" w:hAnsi="Tahoma" w:cs="Tahoma"/>
          <w:b/>
          <w:i/>
          <w:noProof/>
          <w:color w:val="003300"/>
          <w:lang w:val="it-IT"/>
        </w:rPr>
        <w:pict>
          <v:shape id="_x0000_s1111" type="#_x0000_t75" style="position:absolute;margin-left:19.5pt;margin-top:2.95pt;width:195.6pt;height:136.15pt;z-index:1" wrapcoords="-67 0 -67 21503 21600 21503 21600 0 -67 0" o:allowoverlap="f">
            <v:imagedata r:id="rId13" o:title="ROMAcollage"/>
            <w10:wrap type="square"/>
          </v:shape>
        </w:pict>
      </w:r>
    </w:p>
    <w:p w:rsidR="00FC02D3" w:rsidRDefault="00FC02D3" w:rsidP="00895DC4">
      <w:pPr>
        <w:rPr>
          <w:rFonts w:ascii="Tahoma" w:hAnsi="Tahoma" w:cs="Tahoma"/>
          <w:b/>
          <w:bCs/>
          <w:color w:val="003300"/>
          <w:sz w:val="20"/>
          <w:szCs w:val="20"/>
          <w:lang w:val="it-IT"/>
        </w:rPr>
      </w:pPr>
    </w:p>
    <w:p w:rsidR="00895DC4" w:rsidRDefault="00895DC4" w:rsidP="00BE1FA8">
      <w:pPr>
        <w:rPr>
          <w:rFonts w:ascii="Tahoma" w:hAnsi="Tahoma" w:cs="Tahoma"/>
          <w:b/>
          <w:bCs/>
          <w:i/>
          <w:color w:val="003300"/>
          <w:sz w:val="28"/>
          <w:szCs w:val="28"/>
          <w:lang w:val="it-IT"/>
        </w:rPr>
      </w:pPr>
    </w:p>
    <w:p w:rsidR="003570CB" w:rsidRDefault="003570CB" w:rsidP="003570CB">
      <w:pPr>
        <w:ind w:left="2034"/>
        <w:rPr>
          <w:rFonts w:ascii="Calibri" w:hAnsi="Calibri" w:cs="Tahoma"/>
          <w:b/>
          <w:noProof/>
          <w:color w:val="008000"/>
          <w:lang w:val="it-IT"/>
        </w:rPr>
      </w:pPr>
    </w:p>
    <w:p w:rsidR="003570CB" w:rsidRPr="00C94121" w:rsidRDefault="003570CB" w:rsidP="00BD2D6A">
      <w:pPr>
        <w:jc w:val="center"/>
        <w:rPr>
          <w:rFonts w:ascii="Tahoma" w:hAnsi="Tahoma" w:cs="Tahoma"/>
          <w:b/>
          <w:bCs/>
          <w:i/>
          <w:color w:val="003300"/>
          <w:sz w:val="28"/>
          <w:szCs w:val="28"/>
          <w:lang w:val="it-IT"/>
        </w:rPr>
      </w:pPr>
    </w:p>
    <w:sectPr w:rsidR="003570CB" w:rsidRPr="00C94121" w:rsidSect="00161D58">
      <w:pgSz w:w="16838" w:h="11906" w:orient="landscape" w:code="9"/>
      <w:pgMar w:top="624" w:right="818" w:bottom="624" w:left="624" w:header="0" w:footer="0" w:gutter="0"/>
      <w:cols w:num="3" w:space="567"/>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2EE5" w:rsidRDefault="00E52EE5">
      <w:r>
        <w:separator/>
      </w:r>
    </w:p>
  </w:endnote>
  <w:endnote w:type="continuationSeparator" w:id="0">
    <w:p w:rsidR="00E52EE5" w:rsidRDefault="00E52EE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tarSymbol">
    <w:altName w:val="Arial Unicode MS"/>
    <w:charset w:val="00"/>
    <w:family w:val="auto"/>
    <w:pitch w:val="default"/>
    <w:sig w:usb0="00000000" w:usb1="00000000" w:usb2="00000000" w:usb3="00000000" w:csb0="0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itstream Vera Sans">
    <w:altName w:val="Trebuchet MS"/>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Insignia">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2EE5" w:rsidRDefault="00E52EE5">
      <w:r>
        <w:separator/>
      </w:r>
    </w:p>
  </w:footnote>
  <w:footnote w:type="continuationSeparator" w:id="0">
    <w:p w:rsidR="00E52EE5" w:rsidRDefault="00E52EE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10410"/>
    <w:lvl w:ilvl="0">
      <w:start w:val="1"/>
      <w:numFmt w:val="bullet"/>
      <w:lvlText w:val=""/>
      <w:lvlJc w:val="left"/>
      <w:pPr>
        <w:tabs>
          <w:tab w:val="num" w:pos="360"/>
        </w:tabs>
        <w:ind w:left="360" w:hanging="360"/>
      </w:pPr>
      <w:rPr>
        <w:rFonts w:ascii="Symbol" w:hAnsi="Symbol" w:hint="default"/>
      </w:rPr>
    </w:lvl>
  </w:abstractNum>
  <w:abstractNum w:abstractNumId="1">
    <w:nsid w:val="00000005"/>
    <w:multiLevelType w:val="multilevel"/>
    <w:tmpl w:val="00000005"/>
    <w:lvl w:ilvl="0">
      <w:start w:val="1"/>
      <w:numFmt w:val="bullet"/>
      <w:lvlText w:val=""/>
      <w:lvlJc w:val="left"/>
      <w:pPr>
        <w:tabs>
          <w:tab w:val="num" w:pos="360"/>
        </w:tabs>
      </w:pPr>
      <w:rPr>
        <w:rFonts w:ascii="Symbol" w:hAnsi="Symbol" w:cs="StarSymbol"/>
        <w:sz w:val="18"/>
        <w:szCs w:val="18"/>
      </w:rPr>
    </w:lvl>
    <w:lvl w:ilvl="1">
      <w:start w:val="1"/>
      <w:numFmt w:val="bullet"/>
      <w:lvlText w:val=""/>
      <w:lvlJc w:val="left"/>
      <w:pPr>
        <w:tabs>
          <w:tab w:val="num" w:pos="720"/>
        </w:tabs>
      </w:pPr>
      <w:rPr>
        <w:rFonts w:ascii="Symbol" w:hAnsi="Symbol" w:cs="StarSymbol"/>
        <w:sz w:val="18"/>
        <w:szCs w:val="18"/>
      </w:rPr>
    </w:lvl>
    <w:lvl w:ilvl="2">
      <w:start w:val="1"/>
      <w:numFmt w:val="bullet"/>
      <w:lvlText w:val=""/>
      <w:lvlJc w:val="left"/>
      <w:pPr>
        <w:tabs>
          <w:tab w:val="num" w:pos="1080"/>
        </w:tabs>
      </w:pPr>
      <w:rPr>
        <w:rFonts w:ascii="Symbol" w:hAnsi="Symbol" w:cs="StarSymbol"/>
        <w:sz w:val="18"/>
        <w:szCs w:val="18"/>
      </w:rPr>
    </w:lvl>
    <w:lvl w:ilvl="3">
      <w:start w:val="1"/>
      <w:numFmt w:val="bullet"/>
      <w:lvlText w:val=""/>
      <w:lvlJc w:val="left"/>
      <w:pPr>
        <w:tabs>
          <w:tab w:val="num" w:pos="1440"/>
        </w:tabs>
      </w:pPr>
      <w:rPr>
        <w:rFonts w:ascii="Symbol" w:hAnsi="Symbol" w:cs="StarSymbol"/>
        <w:sz w:val="18"/>
        <w:szCs w:val="18"/>
      </w:rPr>
    </w:lvl>
    <w:lvl w:ilvl="4">
      <w:start w:val="1"/>
      <w:numFmt w:val="bullet"/>
      <w:lvlText w:val=""/>
      <w:lvlJc w:val="left"/>
      <w:pPr>
        <w:tabs>
          <w:tab w:val="num" w:pos="1800"/>
        </w:tabs>
      </w:pPr>
      <w:rPr>
        <w:rFonts w:ascii="Symbol" w:hAnsi="Symbol" w:cs="StarSymbol"/>
        <w:sz w:val="18"/>
        <w:szCs w:val="18"/>
      </w:rPr>
    </w:lvl>
    <w:lvl w:ilvl="5">
      <w:start w:val="1"/>
      <w:numFmt w:val="bullet"/>
      <w:lvlText w:val=""/>
      <w:lvlJc w:val="left"/>
      <w:pPr>
        <w:tabs>
          <w:tab w:val="num" w:pos="2160"/>
        </w:tabs>
      </w:pPr>
      <w:rPr>
        <w:rFonts w:ascii="Symbol" w:hAnsi="Symbol" w:cs="StarSymbol"/>
        <w:sz w:val="18"/>
        <w:szCs w:val="18"/>
      </w:rPr>
    </w:lvl>
    <w:lvl w:ilvl="6">
      <w:start w:val="1"/>
      <w:numFmt w:val="bullet"/>
      <w:lvlText w:val=""/>
      <w:lvlJc w:val="left"/>
      <w:pPr>
        <w:tabs>
          <w:tab w:val="num" w:pos="2520"/>
        </w:tabs>
      </w:pPr>
      <w:rPr>
        <w:rFonts w:ascii="Symbol" w:hAnsi="Symbol" w:cs="StarSymbol"/>
        <w:sz w:val="18"/>
        <w:szCs w:val="18"/>
      </w:rPr>
    </w:lvl>
    <w:lvl w:ilvl="7">
      <w:start w:val="1"/>
      <w:numFmt w:val="bullet"/>
      <w:lvlText w:val=""/>
      <w:lvlJc w:val="left"/>
      <w:pPr>
        <w:tabs>
          <w:tab w:val="num" w:pos="2880"/>
        </w:tabs>
      </w:pPr>
      <w:rPr>
        <w:rFonts w:ascii="Symbol" w:hAnsi="Symbol" w:cs="StarSymbol"/>
        <w:sz w:val="18"/>
        <w:szCs w:val="18"/>
      </w:rPr>
    </w:lvl>
    <w:lvl w:ilvl="8">
      <w:start w:val="1"/>
      <w:numFmt w:val="bullet"/>
      <w:lvlText w:val=""/>
      <w:lvlJc w:val="left"/>
      <w:pPr>
        <w:tabs>
          <w:tab w:val="num" w:pos="3240"/>
        </w:tabs>
      </w:pPr>
      <w:rPr>
        <w:rFonts w:ascii="Symbol" w:hAnsi="Symbol" w:cs="StarSymbol"/>
        <w:sz w:val="18"/>
        <w:szCs w:val="18"/>
      </w:rPr>
    </w:lvl>
  </w:abstractNum>
  <w:abstractNum w:abstractNumId="2">
    <w:nsid w:val="00000007"/>
    <w:multiLevelType w:val="multilevel"/>
    <w:tmpl w:val="00000007"/>
    <w:lvl w:ilvl="0">
      <w:start w:val="1"/>
      <w:numFmt w:val="bullet"/>
      <w:lvlText w:val=""/>
      <w:lvlJc w:val="left"/>
      <w:pPr>
        <w:tabs>
          <w:tab w:val="num" w:pos="360"/>
        </w:tabs>
      </w:pPr>
      <w:rPr>
        <w:rFonts w:ascii="Symbol" w:hAnsi="Symbol" w:cs="StarSymbol"/>
        <w:sz w:val="18"/>
        <w:szCs w:val="18"/>
      </w:rPr>
    </w:lvl>
    <w:lvl w:ilvl="1">
      <w:start w:val="1"/>
      <w:numFmt w:val="bullet"/>
      <w:lvlText w:val=""/>
      <w:lvlJc w:val="left"/>
      <w:pPr>
        <w:tabs>
          <w:tab w:val="num" w:pos="720"/>
        </w:tabs>
      </w:pPr>
      <w:rPr>
        <w:rFonts w:ascii="Symbol" w:hAnsi="Symbol" w:cs="StarSymbol"/>
        <w:sz w:val="18"/>
        <w:szCs w:val="18"/>
      </w:rPr>
    </w:lvl>
    <w:lvl w:ilvl="2">
      <w:start w:val="1"/>
      <w:numFmt w:val="bullet"/>
      <w:lvlText w:val=""/>
      <w:lvlJc w:val="left"/>
      <w:pPr>
        <w:tabs>
          <w:tab w:val="num" w:pos="1080"/>
        </w:tabs>
      </w:pPr>
      <w:rPr>
        <w:rFonts w:ascii="Symbol" w:hAnsi="Symbol" w:cs="StarSymbol"/>
        <w:sz w:val="18"/>
        <w:szCs w:val="18"/>
      </w:rPr>
    </w:lvl>
    <w:lvl w:ilvl="3">
      <w:start w:val="1"/>
      <w:numFmt w:val="bullet"/>
      <w:lvlText w:val=""/>
      <w:lvlJc w:val="left"/>
      <w:pPr>
        <w:tabs>
          <w:tab w:val="num" w:pos="1440"/>
        </w:tabs>
      </w:pPr>
      <w:rPr>
        <w:rFonts w:ascii="Symbol" w:hAnsi="Symbol" w:cs="StarSymbol"/>
        <w:sz w:val="18"/>
        <w:szCs w:val="18"/>
      </w:rPr>
    </w:lvl>
    <w:lvl w:ilvl="4">
      <w:start w:val="1"/>
      <w:numFmt w:val="bullet"/>
      <w:lvlText w:val=""/>
      <w:lvlJc w:val="left"/>
      <w:pPr>
        <w:tabs>
          <w:tab w:val="num" w:pos="1800"/>
        </w:tabs>
      </w:pPr>
      <w:rPr>
        <w:rFonts w:ascii="Symbol" w:hAnsi="Symbol" w:cs="StarSymbol"/>
        <w:sz w:val="18"/>
        <w:szCs w:val="18"/>
      </w:rPr>
    </w:lvl>
    <w:lvl w:ilvl="5">
      <w:start w:val="1"/>
      <w:numFmt w:val="bullet"/>
      <w:lvlText w:val=""/>
      <w:lvlJc w:val="left"/>
      <w:pPr>
        <w:tabs>
          <w:tab w:val="num" w:pos="2160"/>
        </w:tabs>
      </w:pPr>
      <w:rPr>
        <w:rFonts w:ascii="Symbol" w:hAnsi="Symbol" w:cs="StarSymbol"/>
        <w:sz w:val="18"/>
        <w:szCs w:val="18"/>
      </w:rPr>
    </w:lvl>
    <w:lvl w:ilvl="6">
      <w:start w:val="1"/>
      <w:numFmt w:val="bullet"/>
      <w:lvlText w:val=""/>
      <w:lvlJc w:val="left"/>
      <w:pPr>
        <w:tabs>
          <w:tab w:val="num" w:pos="2520"/>
        </w:tabs>
      </w:pPr>
      <w:rPr>
        <w:rFonts w:ascii="Symbol" w:hAnsi="Symbol" w:cs="StarSymbol"/>
        <w:sz w:val="18"/>
        <w:szCs w:val="18"/>
      </w:rPr>
    </w:lvl>
    <w:lvl w:ilvl="7">
      <w:start w:val="1"/>
      <w:numFmt w:val="bullet"/>
      <w:lvlText w:val=""/>
      <w:lvlJc w:val="left"/>
      <w:pPr>
        <w:tabs>
          <w:tab w:val="num" w:pos="2880"/>
        </w:tabs>
      </w:pPr>
      <w:rPr>
        <w:rFonts w:ascii="Symbol" w:hAnsi="Symbol" w:cs="StarSymbol"/>
        <w:sz w:val="18"/>
        <w:szCs w:val="18"/>
      </w:rPr>
    </w:lvl>
    <w:lvl w:ilvl="8">
      <w:start w:val="1"/>
      <w:numFmt w:val="bullet"/>
      <w:lvlText w:val=""/>
      <w:lvlJc w:val="left"/>
      <w:pPr>
        <w:tabs>
          <w:tab w:val="num" w:pos="3240"/>
        </w:tabs>
      </w:pPr>
      <w:rPr>
        <w:rFonts w:ascii="Symbol" w:hAnsi="Symbol" w:cs="StarSymbol"/>
        <w:sz w:val="18"/>
        <w:szCs w:val="18"/>
      </w:rPr>
    </w:lvl>
  </w:abstractNum>
  <w:abstractNum w:abstractNumId="3">
    <w:nsid w:val="00C94C17"/>
    <w:multiLevelType w:val="multilevel"/>
    <w:tmpl w:val="F1B0A09C"/>
    <w:lvl w:ilvl="0">
      <w:start w:val="9"/>
      <w:numFmt w:val="decimal"/>
      <w:lvlText w:val="%1"/>
      <w:lvlJc w:val="left"/>
      <w:pPr>
        <w:tabs>
          <w:tab w:val="num" w:pos="465"/>
        </w:tabs>
        <w:ind w:left="465" w:hanging="465"/>
      </w:pPr>
      <w:rPr>
        <w:rFonts w:hint="default"/>
      </w:rPr>
    </w:lvl>
    <w:lvl w:ilvl="1">
      <w:start w:val="15"/>
      <w:numFmt w:val="decimal"/>
      <w:lvlText w:val="%1.%2"/>
      <w:lvlJc w:val="left"/>
      <w:pPr>
        <w:tabs>
          <w:tab w:val="num" w:pos="645"/>
        </w:tabs>
        <w:ind w:left="645" w:hanging="465"/>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085270D0"/>
    <w:multiLevelType w:val="hybridMultilevel"/>
    <w:tmpl w:val="F3EEA6F8"/>
    <w:lvl w:ilvl="0" w:tplc="FEBE881C">
      <w:start w:val="5"/>
      <w:numFmt w:val="bullet"/>
      <w:lvlText w:val="-"/>
      <w:lvlJc w:val="left"/>
      <w:pPr>
        <w:tabs>
          <w:tab w:val="num" w:pos="720"/>
        </w:tabs>
        <w:ind w:left="720" w:hanging="360"/>
      </w:pPr>
      <w:rPr>
        <w:rFonts w:ascii="Times New Roman" w:eastAsia="Times New Roman" w:hAnsi="Times New Roman" w:cs="Times New Roman" w:hint="default"/>
      </w:rPr>
    </w:lvl>
    <w:lvl w:ilvl="1" w:tplc="43509F3C" w:tentative="1">
      <w:start w:val="1"/>
      <w:numFmt w:val="bullet"/>
      <w:lvlText w:val="o"/>
      <w:lvlJc w:val="left"/>
      <w:pPr>
        <w:tabs>
          <w:tab w:val="num" w:pos="1440"/>
        </w:tabs>
        <w:ind w:left="1440" w:hanging="360"/>
      </w:pPr>
      <w:rPr>
        <w:rFonts w:ascii="Courier New" w:hAnsi="Courier New" w:hint="default"/>
      </w:rPr>
    </w:lvl>
    <w:lvl w:ilvl="2" w:tplc="38B4C0E2" w:tentative="1">
      <w:start w:val="1"/>
      <w:numFmt w:val="bullet"/>
      <w:lvlText w:val=""/>
      <w:lvlJc w:val="left"/>
      <w:pPr>
        <w:tabs>
          <w:tab w:val="num" w:pos="2160"/>
        </w:tabs>
        <w:ind w:left="2160" w:hanging="360"/>
      </w:pPr>
      <w:rPr>
        <w:rFonts w:ascii="Wingdings" w:hAnsi="Wingdings" w:hint="default"/>
      </w:rPr>
    </w:lvl>
    <w:lvl w:ilvl="3" w:tplc="21EE303E" w:tentative="1">
      <w:start w:val="1"/>
      <w:numFmt w:val="bullet"/>
      <w:lvlText w:val=""/>
      <w:lvlJc w:val="left"/>
      <w:pPr>
        <w:tabs>
          <w:tab w:val="num" w:pos="2880"/>
        </w:tabs>
        <w:ind w:left="2880" w:hanging="360"/>
      </w:pPr>
      <w:rPr>
        <w:rFonts w:ascii="Symbol" w:hAnsi="Symbol" w:hint="default"/>
      </w:rPr>
    </w:lvl>
    <w:lvl w:ilvl="4" w:tplc="09988C8E" w:tentative="1">
      <w:start w:val="1"/>
      <w:numFmt w:val="bullet"/>
      <w:lvlText w:val="o"/>
      <w:lvlJc w:val="left"/>
      <w:pPr>
        <w:tabs>
          <w:tab w:val="num" w:pos="3600"/>
        </w:tabs>
        <w:ind w:left="3600" w:hanging="360"/>
      </w:pPr>
      <w:rPr>
        <w:rFonts w:ascii="Courier New" w:hAnsi="Courier New" w:hint="default"/>
      </w:rPr>
    </w:lvl>
    <w:lvl w:ilvl="5" w:tplc="9FA2B38C" w:tentative="1">
      <w:start w:val="1"/>
      <w:numFmt w:val="bullet"/>
      <w:lvlText w:val=""/>
      <w:lvlJc w:val="left"/>
      <w:pPr>
        <w:tabs>
          <w:tab w:val="num" w:pos="4320"/>
        </w:tabs>
        <w:ind w:left="4320" w:hanging="360"/>
      </w:pPr>
      <w:rPr>
        <w:rFonts w:ascii="Wingdings" w:hAnsi="Wingdings" w:hint="default"/>
      </w:rPr>
    </w:lvl>
    <w:lvl w:ilvl="6" w:tplc="923474F0" w:tentative="1">
      <w:start w:val="1"/>
      <w:numFmt w:val="bullet"/>
      <w:lvlText w:val=""/>
      <w:lvlJc w:val="left"/>
      <w:pPr>
        <w:tabs>
          <w:tab w:val="num" w:pos="5040"/>
        </w:tabs>
        <w:ind w:left="5040" w:hanging="360"/>
      </w:pPr>
      <w:rPr>
        <w:rFonts w:ascii="Symbol" w:hAnsi="Symbol" w:hint="default"/>
      </w:rPr>
    </w:lvl>
    <w:lvl w:ilvl="7" w:tplc="9E966556" w:tentative="1">
      <w:start w:val="1"/>
      <w:numFmt w:val="bullet"/>
      <w:lvlText w:val="o"/>
      <w:lvlJc w:val="left"/>
      <w:pPr>
        <w:tabs>
          <w:tab w:val="num" w:pos="5760"/>
        </w:tabs>
        <w:ind w:left="5760" w:hanging="360"/>
      </w:pPr>
      <w:rPr>
        <w:rFonts w:ascii="Courier New" w:hAnsi="Courier New" w:hint="default"/>
      </w:rPr>
    </w:lvl>
    <w:lvl w:ilvl="8" w:tplc="316ED45E" w:tentative="1">
      <w:start w:val="1"/>
      <w:numFmt w:val="bullet"/>
      <w:lvlText w:val=""/>
      <w:lvlJc w:val="left"/>
      <w:pPr>
        <w:tabs>
          <w:tab w:val="num" w:pos="6480"/>
        </w:tabs>
        <w:ind w:left="6480" w:hanging="360"/>
      </w:pPr>
      <w:rPr>
        <w:rFonts w:ascii="Wingdings" w:hAnsi="Wingdings" w:hint="default"/>
      </w:rPr>
    </w:lvl>
  </w:abstractNum>
  <w:abstractNum w:abstractNumId="5">
    <w:nsid w:val="095E18CD"/>
    <w:multiLevelType w:val="hybridMultilevel"/>
    <w:tmpl w:val="046865C0"/>
    <w:lvl w:ilvl="0" w:tplc="9560FBF8">
      <w:start w:val="1"/>
      <w:numFmt w:val="decimal"/>
      <w:lvlText w:val="%1)"/>
      <w:lvlJc w:val="left"/>
      <w:pPr>
        <w:tabs>
          <w:tab w:val="num" w:pos="810"/>
        </w:tabs>
        <w:ind w:left="810" w:hanging="45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nsid w:val="09C92858"/>
    <w:multiLevelType w:val="hybridMultilevel"/>
    <w:tmpl w:val="FA7E72D0"/>
    <w:lvl w:ilvl="0" w:tplc="1D2EBF76">
      <w:numFmt w:val="bullet"/>
      <w:lvlText w:val="-"/>
      <w:lvlJc w:val="left"/>
      <w:pPr>
        <w:tabs>
          <w:tab w:val="num" w:pos="468"/>
        </w:tabs>
        <w:ind w:left="468" w:hanging="360"/>
      </w:pPr>
      <w:rPr>
        <w:rFonts w:ascii="Times New Roman" w:eastAsia="Times New Roman" w:hAnsi="Times New Roman" w:cs="Times New Roman" w:hint="default"/>
      </w:rPr>
    </w:lvl>
    <w:lvl w:ilvl="1" w:tplc="A45A7F5A" w:tentative="1">
      <w:start w:val="1"/>
      <w:numFmt w:val="bullet"/>
      <w:lvlText w:val="o"/>
      <w:lvlJc w:val="left"/>
      <w:pPr>
        <w:tabs>
          <w:tab w:val="num" w:pos="1188"/>
        </w:tabs>
        <w:ind w:left="1188" w:hanging="360"/>
      </w:pPr>
      <w:rPr>
        <w:rFonts w:ascii="Courier New" w:hAnsi="Courier New" w:hint="default"/>
      </w:rPr>
    </w:lvl>
    <w:lvl w:ilvl="2" w:tplc="019AC586" w:tentative="1">
      <w:start w:val="1"/>
      <w:numFmt w:val="bullet"/>
      <w:lvlText w:val=""/>
      <w:lvlJc w:val="left"/>
      <w:pPr>
        <w:tabs>
          <w:tab w:val="num" w:pos="1908"/>
        </w:tabs>
        <w:ind w:left="1908" w:hanging="360"/>
      </w:pPr>
      <w:rPr>
        <w:rFonts w:ascii="Wingdings" w:hAnsi="Wingdings" w:hint="default"/>
      </w:rPr>
    </w:lvl>
    <w:lvl w:ilvl="3" w:tplc="33BC11CC" w:tentative="1">
      <w:start w:val="1"/>
      <w:numFmt w:val="bullet"/>
      <w:lvlText w:val=""/>
      <w:lvlJc w:val="left"/>
      <w:pPr>
        <w:tabs>
          <w:tab w:val="num" w:pos="2628"/>
        </w:tabs>
        <w:ind w:left="2628" w:hanging="360"/>
      </w:pPr>
      <w:rPr>
        <w:rFonts w:ascii="Symbol" w:hAnsi="Symbol" w:hint="default"/>
      </w:rPr>
    </w:lvl>
    <w:lvl w:ilvl="4" w:tplc="FE4C725C" w:tentative="1">
      <w:start w:val="1"/>
      <w:numFmt w:val="bullet"/>
      <w:lvlText w:val="o"/>
      <w:lvlJc w:val="left"/>
      <w:pPr>
        <w:tabs>
          <w:tab w:val="num" w:pos="3348"/>
        </w:tabs>
        <w:ind w:left="3348" w:hanging="360"/>
      </w:pPr>
      <w:rPr>
        <w:rFonts w:ascii="Courier New" w:hAnsi="Courier New" w:hint="default"/>
      </w:rPr>
    </w:lvl>
    <w:lvl w:ilvl="5" w:tplc="A1A0FF20" w:tentative="1">
      <w:start w:val="1"/>
      <w:numFmt w:val="bullet"/>
      <w:lvlText w:val=""/>
      <w:lvlJc w:val="left"/>
      <w:pPr>
        <w:tabs>
          <w:tab w:val="num" w:pos="4068"/>
        </w:tabs>
        <w:ind w:left="4068" w:hanging="360"/>
      </w:pPr>
      <w:rPr>
        <w:rFonts w:ascii="Wingdings" w:hAnsi="Wingdings" w:hint="default"/>
      </w:rPr>
    </w:lvl>
    <w:lvl w:ilvl="6" w:tplc="3656F8CE" w:tentative="1">
      <w:start w:val="1"/>
      <w:numFmt w:val="bullet"/>
      <w:lvlText w:val=""/>
      <w:lvlJc w:val="left"/>
      <w:pPr>
        <w:tabs>
          <w:tab w:val="num" w:pos="4788"/>
        </w:tabs>
        <w:ind w:left="4788" w:hanging="360"/>
      </w:pPr>
      <w:rPr>
        <w:rFonts w:ascii="Symbol" w:hAnsi="Symbol" w:hint="default"/>
      </w:rPr>
    </w:lvl>
    <w:lvl w:ilvl="7" w:tplc="8FE255A0" w:tentative="1">
      <w:start w:val="1"/>
      <w:numFmt w:val="bullet"/>
      <w:lvlText w:val="o"/>
      <w:lvlJc w:val="left"/>
      <w:pPr>
        <w:tabs>
          <w:tab w:val="num" w:pos="5508"/>
        </w:tabs>
        <w:ind w:left="5508" w:hanging="360"/>
      </w:pPr>
      <w:rPr>
        <w:rFonts w:ascii="Courier New" w:hAnsi="Courier New" w:hint="default"/>
      </w:rPr>
    </w:lvl>
    <w:lvl w:ilvl="8" w:tplc="370C34C6" w:tentative="1">
      <w:start w:val="1"/>
      <w:numFmt w:val="bullet"/>
      <w:lvlText w:val=""/>
      <w:lvlJc w:val="left"/>
      <w:pPr>
        <w:tabs>
          <w:tab w:val="num" w:pos="6228"/>
        </w:tabs>
        <w:ind w:left="6228" w:hanging="360"/>
      </w:pPr>
      <w:rPr>
        <w:rFonts w:ascii="Wingdings" w:hAnsi="Wingdings" w:hint="default"/>
      </w:rPr>
    </w:lvl>
  </w:abstractNum>
  <w:abstractNum w:abstractNumId="7">
    <w:nsid w:val="0BEB5855"/>
    <w:multiLevelType w:val="hybridMultilevel"/>
    <w:tmpl w:val="D68C4CB2"/>
    <w:lvl w:ilvl="0" w:tplc="A358D8A0">
      <w:start w:val="1"/>
      <w:numFmt w:val="bullet"/>
      <w:lvlText w:val=""/>
      <w:lvlJc w:val="left"/>
      <w:pPr>
        <w:tabs>
          <w:tab w:val="num" w:pos="720"/>
        </w:tabs>
        <w:ind w:left="720" w:hanging="360"/>
      </w:pPr>
      <w:rPr>
        <w:rFonts w:ascii="Symbol" w:hAnsi="Symbol" w:hint="default"/>
      </w:rPr>
    </w:lvl>
    <w:lvl w:ilvl="1" w:tplc="26141EEE" w:tentative="1">
      <w:start w:val="1"/>
      <w:numFmt w:val="bullet"/>
      <w:lvlText w:val="o"/>
      <w:lvlJc w:val="left"/>
      <w:pPr>
        <w:tabs>
          <w:tab w:val="num" w:pos="1440"/>
        </w:tabs>
        <w:ind w:left="1440" w:hanging="360"/>
      </w:pPr>
      <w:rPr>
        <w:rFonts w:ascii="Courier New" w:hAnsi="Courier New" w:hint="default"/>
      </w:rPr>
    </w:lvl>
    <w:lvl w:ilvl="2" w:tplc="0E423E8A" w:tentative="1">
      <w:start w:val="1"/>
      <w:numFmt w:val="bullet"/>
      <w:lvlText w:val=""/>
      <w:lvlJc w:val="left"/>
      <w:pPr>
        <w:tabs>
          <w:tab w:val="num" w:pos="2160"/>
        </w:tabs>
        <w:ind w:left="2160" w:hanging="360"/>
      </w:pPr>
      <w:rPr>
        <w:rFonts w:ascii="Wingdings" w:hAnsi="Wingdings" w:hint="default"/>
      </w:rPr>
    </w:lvl>
    <w:lvl w:ilvl="3" w:tplc="B3600B64" w:tentative="1">
      <w:start w:val="1"/>
      <w:numFmt w:val="bullet"/>
      <w:lvlText w:val=""/>
      <w:lvlJc w:val="left"/>
      <w:pPr>
        <w:tabs>
          <w:tab w:val="num" w:pos="2880"/>
        </w:tabs>
        <w:ind w:left="2880" w:hanging="360"/>
      </w:pPr>
      <w:rPr>
        <w:rFonts w:ascii="Symbol" w:hAnsi="Symbol" w:hint="default"/>
      </w:rPr>
    </w:lvl>
    <w:lvl w:ilvl="4" w:tplc="48B4749E" w:tentative="1">
      <w:start w:val="1"/>
      <w:numFmt w:val="bullet"/>
      <w:lvlText w:val="o"/>
      <w:lvlJc w:val="left"/>
      <w:pPr>
        <w:tabs>
          <w:tab w:val="num" w:pos="3600"/>
        </w:tabs>
        <w:ind w:left="3600" w:hanging="360"/>
      </w:pPr>
      <w:rPr>
        <w:rFonts w:ascii="Courier New" w:hAnsi="Courier New" w:hint="default"/>
      </w:rPr>
    </w:lvl>
    <w:lvl w:ilvl="5" w:tplc="4824E1B8" w:tentative="1">
      <w:start w:val="1"/>
      <w:numFmt w:val="bullet"/>
      <w:lvlText w:val=""/>
      <w:lvlJc w:val="left"/>
      <w:pPr>
        <w:tabs>
          <w:tab w:val="num" w:pos="4320"/>
        </w:tabs>
        <w:ind w:left="4320" w:hanging="360"/>
      </w:pPr>
      <w:rPr>
        <w:rFonts w:ascii="Wingdings" w:hAnsi="Wingdings" w:hint="default"/>
      </w:rPr>
    </w:lvl>
    <w:lvl w:ilvl="6" w:tplc="F288081A" w:tentative="1">
      <w:start w:val="1"/>
      <w:numFmt w:val="bullet"/>
      <w:lvlText w:val=""/>
      <w:lvlJc w:val="left"/>
      <w:pPr>
        <w:tabs>
          <w:tab w:val="num" w:pos="5040"/>
        </w:tabs>
        <w:ind w:left="5040" w:hanging="360"/>
      </w:pPr>
      <w:rPr>
        <w:rFonts w:ascii="Symbol" w:hAnsi="Symbol" w:hint="default"/>
      </w:rPr>
    </w:lvl>
    <w:lvl w:ilvl="7" w:tplc="0B5AFDC2" w:tentative="1">
      <w:start w:val="1"/>
      <w:numFmt w:val="bullet"/>
      <w:lvlText w:val="o"/>
      <w:lvlJc w:val="left"/>
      <w:pPr>
        <w:tabs>
          <w:tab w:val="num" w:pos="5760"/>
        </w:tabs>
        <w:ind w:left="5760" w:hanging="360"/>
      </w:pPr>
      <w:rPr>
        <w:rFonts w:ascii="Courier New" w:hAnsi="Courier New" w:hint="default"/>
      </w:rPr>
    </w:lvl>
    <w:lvl w:ilvl="8" w:tplc="88A0DF5A" w:tentative="1">
      <w:start w:val="1"/>
      <w:numFmt w:val="bullet"/>
      <w:lvlText w:val=""/>
      <w:lvlJc w:val="left"/>
      <w:pPr>
        <w:tabs>
          <w:tab w:val="num" w:pos="6480"/>
        </w:tabs>
        <w:ind w:left="6480" w:hanging="360"/>
      </w:pPr>
      <w:rPr>
        <w:rFonts w:ascii="Wingdings" w:hAnsi="Wingdings" w:hint="default"/>
      </w:rPr>
    </w:lvl>
  </w:abstractNum>
  <w:abstractNum w:abstractNumId="8">
    <w:nsid w:val="0FD34101"/>
    <w:multiLevelType w:val="hybridMultilevel"/>
    <w:tmpl w:val="65364D94"/>
    <w:lvl w:ilvl="0" w:tplc="966E7C34">
      <w:start w:val="8"/>
      <w:numFmt w:val="bullet"/>
      <w:lvlText w:val="-"/>
      <w:lvlJc w:val="left"/>
      <w:pPr>
        <w:tabs>
          <w:tab w:val="num" w:pos="1440"/>
        </w:tabs>
        <w:ind w:left="1440" w:hanging="360"/>
      </w:pPr>
      <w:rPr>
        <w:rFonts w:ascii="Times New Roman" w:eastAsia="Times New Roman" w:hAnsi="Times New Roman" w:cs="Times New Roman" w:hint="default"/>
      </w:rPr>
    </w:lvl>
    <w:lvl w:ilvl="1" w:tplc="43C678B6" w:tentative="1">
      <w:start w:val="1"/>
      <w:numFmt w:val="bullet"/>
      <w:lvlText w:val="o"/>
      <w:lvlJc w:val="left"/>
      <w:pPr>
        <w:tabs>
          <w:tab w:val="num" w:pos="2160"/>
        </w:tabs>
        <w:ind w:left="2160" w:hanging="360"/>
      </w:pPr>
      <w:rPr>
        <w:rFonts w:ascii="Courier New" w:hAnsi="Courier New" w:hint="default"/>
      </w:rPr>
    </w:lvl>
    <w:lvl w:ilvl="2" w:tplc="6A9C5892" w:tentative="1">
      <w:start w:val="1"/>
      <w:numFmt w:val="bullet"/>
      <w:lvlText w:val=""/>
      <w:lvlJc w:val="left"/>
      <w:pPr>
        <w:tabs>
          <w:tab w:val="num" w:pos="2880"/>
        </w:tabs>
        <w:ind w:left="2880" w:hanging="360"/>
      </w:pPr>
      <w:rPr>
        <w:rFonts w:ascii="Wingdings" w:hAnsi="Wingdings" w:hint="default"/>
      </w:rPr>
    </w:lvl>
    <w:lvl w:ilvl="3" w:tplc="353A63E0" w:tentative="1">
      <w:start w:val="1"/>
      <w:numFmt w:val="bullet"/>
      <w:lvlText w:val=""/>
      <w:lvlJc w:val="left"/>
      <w:pPr>
        <w:tabs>
          <w:tab w:val="num" w:pos="3600"/>
        </w:tabs>
        <w:ind w:left="3600" w:hanging="360"/>
      </w:pPr>
      <w:rPr>
        <w:rFonts w:ascii="Symbol" w:hAnsi="Symbol" w:hint="default"/>
      </w:rPr>
    </w:lvl>
    <w:lvl w:ilvl="4" w:tplc="180CF730" w:tentative="1">
      <w:start w:val="1"/>
      <w:numFmt w:val="bullet"/>
      <w:lvlText w:val="o"/>
      <w:lvlJc w:val="left"/>
      <w:pPr>
        <w:tabs>
          <w:tab w:val="num" w:pos="4320"/>
        </w:tabs>
        <w:ind w:left="4320" w:hanging="360"/>
      </w:pPr>
      <w:rPr>
        <w:rFonts w:ascii="Courier New" w:hAnsi="Courier New" w:hint="default"/>
      </w:rPr>
    </w:lvl>
    <w:lvl w:ilvl="5" w:tplc="9C2A643A" w:tentative="1">
      <w:start w:val="1"/>
      <w:numFmt w:val="bullet"/>
      <w:lvlText w:val=""/>
      <w:lvlJc w:val="left"/>
      <w:pPr>
        <w:tabs>
          <w:tab w:val="num" w:pos="5040"/>
        </w:tabs>
        <w:ind w:left="5040" w:hanging="360"/>
      </w:pPr>
      <w:rPr>
        <w:rFonts w:ascii="Wingdings" w:hAnsi="Wingdings" w:hint="default"/>
      </w:rPr>
    </w:lvl>
    <w:lvl w:ilvl="6" w:tplc="71903554" w:tentative="1">
      <w:start w:val="1"/>
      <w:numFmt w:val="bullet"/>
      <w:lvlText w:val=""/>
      <w:lvlJc w:val="left"/>
      <w:pPr>
        <w:tabs>
          <w:tab w:val="num" w:pos="5760"/>
        </w:tabs>
        <w:ind w:left="5760" w:hanging="360"/>
      </w:pPr>
      <w:rPr>
        <w:rFonts w:ascii="Symbol" w:hAnsi="Symbol" w:hint="default"/>
      </w:rPr>
    </w:lvl>
    <w:lvl w:ilvl="7" w:tplc="207A3184" w:tentative="1">
      <w:start w:val="1"/>
      <w:numFmt w:val="bullet"/>
      <w:lvlText w:val="o"/>
      <w:lvlJc w:val="left"/>
      <w:pPr>
        <w:tabs>
          <w:tab w:val="num" w:pos="6480"/>
        </w:tabs>
        <w:ind w:left="6480" w:hanging="360"/>
      </w:pPr>
      <w:rPr>
        <w:rFonts w:ascii="Courier New" w:hAnsi="Courier New" w:hint="default"/>
      </w:rPr>
    </w:lvl>
    <w:lvl w:ilvl="8" w:tplc="F1D640D8" w:tentative="1">
      <w:start w:val="1"/>
      <w:numFmt w:val="bullet"/>
      <w:lvlText w:val=""/>
      <w:lvlJc w:val="left"/>
      <w:pPr>
        <w:tabs>
          <w:tab w:val="num" w:pos="7200"/>
        </w:tabs>
        <w:ind w:left="7200" w:hanging="360"/>
      </w:pPr>
      <w:rPr>
        <w:rFonts w:ascii="Wingdings" w:hAnsi="Wingdings" w:hint="default"/>
      </w:rPr>
    </w:lvl>
  </w:abstractNum>
  <w:abstractNum w:abstractNumId="9">
    <w:nsid w:val="2CE22172"/>
    <w:multiLevelType w:val="hybridMultilevel"/>
    <w:tmpl w:val="E21833BA"/>
    <w:lvl w:ilvl="0" w:tplc="96722528">
      <w:numFmt w:val="bullet"/>
      <w:lvlText w:val="-"/>
      <w:lvlJc w:val="left"/>
      <w:pPr>
        <w:tabs>
          <w:tab w:val="num" w:pos="720"/>
        </w:tabs>
        <w:ind w:left="720" w:hanging="360"/>
      </w:pPr>
      <w:rPr>
        <w:rFonts w:ascii="Times New Roman" w:eastAsia="Times New Roman" w:hAnsi="Times New Roman" w:cs="Times New Roman" w:hint="default"/>
      </w:rPr>
    </w:lvl>
    <w:lvl w:ilvl="1" w:tplc="DC867FE2" w:tentative="1">
      <w:start w:val="1"/>
      <w:numFmt w:val="bullet"/>
      <w:lvlText w:val="o"/>
      <w:lvlJc w:val="left"/>
      <w:pPr>
        <w:tabs>
          <w:tab w:val="num" w:pos="1440"/>
        </w:tabs>
        <w:ind w:left="1440" w:hanging="360"/>
      </w:pPr>
      <w:rPr>
        <w:rFonts w:ascii="Courier New" w:hAnsi="Courier New" w:hint="default"/>
      </w:rPr>
    </w:lvl>
    <w:lvl w:ilvl="2" w:tplc="971CBB84" w:tentative="1">
      <w:start w:val="1"/>
      <w:numFmt w:val="bullet"/>
      <w:lvlText w:val=""/>
      <w:lvlJc w:val="left"/>
      <w:pPr>
        <w:tabs>
          <w:tab w:val="num" w:pos="2160"/>
        </w:tabs>
        <w:ind w:left="2160" w:hanging="360"/>
      </w:pPr>
      <w:rPr>
        <w:rFonts w:ascii="Wingdings" w:hAnsi="Wingdings" w:hint="default"/>
      </w:rPr>
    </w:lvl>
    <w:lvl w:ilvl="3" w:tplc="53CE7FA2" w:tentative="1">
      <w:start w:val="1"/>
      <w:numFmt w:val="bullet"/>
      <w:lvlText w:val=""/>
      <w:lvlJc w:val="left"/>
      <w:pPr>
        <w:tabs>
          <w:tab w:val="num" w:pos="2880"/>
        </w:tabs>
        <w:ind w:left="2880" w:hanging="360"/>
      </w:pPr>
      <w:rPr>
        <w:rFonts w:ascii="Symbol" w:hAnsi="Symbol" w:hint="default"/>
      </w:rPr>
    </w:lvl>
    <w:lvl w:ilvl="4" w:tplc="03A6669C" w:tentative="1">
      <w:start w:val="1"/>
      <w:numFmt w:val="bullet"/>
      <w:lvlText w:val="o"/>
      <w:lvlJc w:val="left"/>
      <w:pPr>
        <w:tabs>
          <w:tab w:val="num" w:pos="3600"/>
        </w:tabs>
        <w:ind w:left="3600" w:hanging="360"/>
      </w:pPr>
      <w:rPr>
        <w:rFonts w:ascii="Courier New" w:hAnsi="Courier New" w:hint="default"/>
      </w:rPr>
    </w:lvl>
    <w:lvl w:ilvl="5" w:tplc="FCF873AE" w:tentative="1">
      <w:start w:val="1"/>
      <w:numFmt w:val="bullet"/>
      <w:lvlText w:val=""/>
      <w:lvlJc w:val="left"/>
      <w:pPr>
        <w:tabs>
          <w:tab w:val="num" w:pos="4320"/>
        </w:tabs>
        <w:ind w:left="4320" w:hanging="360"/>
      </w:pPr>
      <w:rPr>
        <w:rFonts w:ascii="Wingdings" w:hAnsi="Wingdings" w:hint="default"/>
      </w:rPr>
    </w:lvl>
    <w:lvl w:ilvl="6" w:tplc="54E0A0A0" w:tentative="1">
      <w:start w:val="1"/>
      <w:numFmt w:val="bullet"/>
      <w:lvlText w:val=""/>
      <w:lvlJc w:val="left"/>
      <w:pPr>
        <w:tabs>
          <w:tab w:val="num" w:pos="5040"/>
        </w:tabs>
        <w:ind w:left="5040" w:hanging="360"/>
      </w:pPr>
      <w:rPr>
        <w:rFonts w:ascii="Symbol" w:hAnsi="Symbol" w:hint="default"/>
      </w:rPr>
    </w:lvl>
    <w:lvl w:ilvl="7" w:tplc="A5902A48" w:tentative="1">
      <w:start w:val="1"/>
      <w:numFmt w:val="bullet"/>
      <w:lvlText w:val="o"/>
      <w:lvlJc w:val="left"/>
      <w:pPr>
        <w:tabs>
          <w:tab w:val="num" w:pos="5760"/>
        </w:tabs>
        <w:ind w:left="5760" w:hanging="360"/>
      </w:pPr>
      <w:rPr>
        <w:rFonts w:ascii="Courier New" w:hAnsi="Courier New" w:hint="default"/>
      </w:rPr>
    </w:lvl>
    <w:lvl w:ilvl="8" w:tplc="6E229CC6" w:tentative="1">
      <w:start w:val="1"/>
      <w:numFmt w:val="bullet"/>
      <w:lvlText w:val=""/>
      <w:lvlJc w:val="left"/>
      <w:pPr>
        <w:tabs>
          <w:tab w:val="num" w:pos="6480"/>
        </w:tabs>
        <w:ind w:left="6480" w:hanging="360"/>
      </w:pPr>
      <w:rPr>
        <w:rFonts w:ascii="Wingdings" w:hAnsi="Wingdings" w:hint="default"/>
      </w:rPr>
    </w:lvl>
  </w:abstractNum>
  <w:abstractNum w:abstractNumId="10">
    <w:nsid w:val="30415A8D"/>
    <w:multiLevelType w:val="multilevel"/>
    <w:tmpl w:val="80EC574A"/>
    <w:lvl w:ilvl="0">
      <w:start w:val="9"/>
      <w:numFmt w:val="decimal"/>
      <w:lvlText w:val="%1"/>
      <w:lvlJc w:val="left"/>
      <w:pPr>
        <w:tabs>
          <w:tab w:val="num" w:pos="465"/>
        </w:tabs>
        <w:ind w:left="465" w:hanging="465"/>
      </w:pPr>
      <w:rPr>
        <w:rFonts w:hint="default"/>
      </w:rPr>
    </w:lvl>
    <w:lvl w:ilvl="1">
      <w:start w:val="45"/>
      <w:numFmt w:val="decimal"/>
      <w:lvlText w:val="%1.%2"/>
      <w:lvlJc w:val="left"/>
      <w:pPr>
        <w:tabs>
          <w:tab w:val="num" w:pos="645"/>
        </w:tabs>
        <w:ind w:left="64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33806F2B"/>
    <w:multiLevelType w:val="hybridMultilevel"/>
    <w:tmpl w:val="DC8435C6"/>
    <w:lvl w:ilvl="0" w:tplc="8062B1B0">
      <w:start w:val="2004"/>
      <w:numFmt w:val="decimal"/>
      <w:lvlText w:val="%1"/>
      <w:lvlJc w:val="left"/>
      <w:pPr>
        <w:tabs>
          <w:tab w:val="num" w:pos="720"/>
        </w:tabs>
        <w:ind w:left="720" w:hanging="360"/>
      </w:pPr>
      <w:rPr>
        <w:rFonts w:hint="default"/>
        <w:b/>
      </w:rPr>
    </w:lvl>
    <w:lvl w:ilvl="1" w:tplc="5C5CBD74" w:tentative="1">
      <w:start w:val="1"/>
      <w:numFmt w:val="lowerLetter"/>
      <w:lvlText w:val="%2."/>
      <w:lvlJc w:val="left"/>
      <w:pPr>
        <w:tabs>
          <w:tab w:val="num" w:pos="1440"/>
        </w:tabs>
        <w:ind w:left="1440" w:hanging="360"/>
      </w:pPr>
    </w:lvl>
    <w:lvl w:ilvl="2" w:tplc="C0DAFF98" w:tentative="1">
      <w:start w:val="1"/>
      <w:numFmt w:val="lowerRoman"/>
      <w:lvlText w:val="%3."/>
      <w:lvlJc w:val="right"/>
      <w:pPr>
        <w:tabs>
          <w:tab w:val="num" w:pos="2160"/>
        </w:tabs>
        <w:ind w:left="2160" w:hanging="180"/>
      </w:pPr>
    </w:lvl>
    <w:lvl w:ilvl="3" w:tplc="236E9AEC" w:tentative="1">
      <w:start w:val="1"/>
      <w:numFmt w:val="decimal"/>
      <w:lvlText w:val="%4."/>
      <w:lvlJc w:val="left"/>
      <w:pPr>
        <w:tabs>
          <w:tab w:val="num" w:pos="2880"/>
        </w:tabs>
        <w:ind w:left="2880" w:hanging="360"/>
      </w:pPr>
    </w:lvl>
    <w:lvl w:ilvl="4" w:tplc="E2DE188A" w:tentative="1">
      <w:start w:val="1"/>
      <w:numFmt w:val="lowerLetter"/>
      <w:lvlText w:val="%5."/>
      <w:lvlJc w:val="left"/>
      <w:pPr>
        <w:tabs>
          <w:tab w:val="num" w:pos="3600"/>
        </w:tabs>
        <w:ind w:left="3600" w:hanging="360"/>
      </w:pPr>
    </w:lvl>
    <w:lvl w:ilvl="5" w:tplc="CBDE84AA" w:tentative="1">
      <w:start w:val="1"/>
      <w:numFmt w:val="lowerRoman"/>
      <w:lvlText w:val="%6."/>
      <w:lvlJc w:val="right"/>
      <w:pPr>
        <w:tabs>
          <w:tab w:val="num" w:pos="4320"/>
        </w:tabs>
        <w:ind w:left="4320" w:hanging="180"/>
      </w:pPr>
    </w:lvl>
    <w:lvl w:ilvl="6" w:tplc="0660D684" w:tentative="1">
      <w:start w:val="1"/>
      <w:numFmt w:val="decimal"/>
      <w:lvlText w:val="%7."/>
      <w:lvlJc w:val="left"/>
      <w:pPr>
        <w:tabs>
          <w:tab w:val="num" w:pos="5040"/>
        </w:tabs>
        <w:ind w:left="5040" w:hanging="360"/>
      </w:pPr>
    </w:lvl>
    <w:lvl w:ilvl="7" w:tplc="05E2EAC0" w:tentative="1">
      <w:start w:val="1"/>
      <w:numFmt w:val="lowerLetter"/>
      <w:lvlText w:val="%8."/>
      <w:lvlJc w:val="left"/>
      <w:pPr>
        <w:tabs>
          <w:tab w:val="num" w:pos="5760"/>
        </w:tabs>
        <w:ind w:left="5760" w:hanging="360"/>
      </w:pPr>
    </w:lvl>
    <w:lvl w:ilvl="8" w:tplc="57C6AD9C" w:tentative="1">
      <w:start w:val="1"/>
      <w:numFmt w:val="lowerRoman"/>
      <w:lvlText w:val="%9."/>
      <w:lvlJc w:val="right"/>
      <w:pPr>
        <w:tabs>
          <w:tab w:val="num" w:pos="6480"/>
        </w:tabs>
        <w:ind w:left="6480" w:hanging="180"/>
      </w:pPr>
    </w:lvl>
  </w:abstractNum>
  <w:abstractNum w:abstractNumId="12">
    <w:nsid w:val="34253058"/>
    <w:multiLevelType w:val="multilevel"/>
    <w:tmpl w:val="4342B514"/>
    <w:lvl w:ilvl="0">
      <w:start w:val="18"/>
      <w:numFmt w:val="decimal"/>
      <w:lvlText w:val="%1"/>
      <w:lvlJc w:val="left"/>
      <w:pPr>
        <w:tabs>
          <w:tab w:val="num" w:pos="1368"/>
        </w:tabs>
        <w:ind w:left="1368" w:hanging="1368"/>
      </w:pPr>
      <w:rPr>
        <w:rFonts w:hint="default"/>
        <w:b/>
      </w:rPr>
    </w:lvl>
    <w:lvl w:ilvl="1">
      <w:start w:val="15"/>
      <w:numFmt w:val="decimal"/>
      <w:lvlText w:val="%1.%2"/>
      <w:lvlJc w:val="left"/>
      <w:pPr>
        <w:tabs>
          <w:tab w:val="num" w:pos="1368"/>
        </w:tabs>
        <w:ind w:left="1368" w:hanging="1368"/>
      </w:pPr>
      <w:rPr>
        <w:rFonts w:hint="default"/>
        <w:b/>
      </w:rPr>
    </w:lvl>
    <w:lvl w:ilvl="2">
      <w:start w:val="18"/>
      <w:numFmt w:val="decimal"/>
      <w:lvlText w:val="%1.%2-%3"/>
      <w:lvlJc w:val="left"/>
      <w:pPr>
        <w:tabs>
          <w:tab w:val="num" w:pos="1368"/>
        </w:tabs>
        <w:ind w:left="1368" w:hanging="1368"/>
      </w:pPr>
      <w:rPr>
        <w:rFonts w:hint="default"/>
        <w:b/>
      </w:rPr>
    </w:lvl>
    <w:lvl w:ilvl="3">
      <w:start w:val="40"/>
      <w:numFmt w:val="decimal"/>
      <w:lvlText w:val="%1.%2-%3.%4"/>
      <w:lvlJc w:val="left"/>
      <w:pPr>
        <w:tabs>
          <w:tab w:val="num" w:pos="1368"/>
        </w:tabs>
        <w:ind w:left="1368" w:hanging="1368"/>
      </w:pPr>
      <w:rPr>
        <w:rFonts w:hint="default"/>
        <w:b/>
      </w:rPr>
    </w:lvl>
    <w:lvl w:ilvl="4">
      <w:start w:val="1"/>
      <w:numFmt w:val="decimal"/>
      <w:lvlText w:val="%1.%2-%3.%4.%5"/>
      <w:lvlJc w:val="left"/>
      <w:pPr>
        <w:tabs>
          <w:tab w:val="num" w:pos="1368"/>
        </w:tabs>
        <w:ind w:left="1368" w:hanging="1368"/>
      </w:pPr>
      <w:rPr>
        <w:rFonts w:hint="default"/>
        <w:b/>
      </w:rPr>
    </w:lvl>
    <w:lvl w:ilvl="5">
      <w:start w:val="1"/>
      <w:numFmt w:val="decimal"/>
      <w:lvlText w:val="%1.%2-%3.%4.%5.%6"/>
      <w:lvlJc w:val="left"/>
      <w:pPr>
        <w:tabs>
          <w:tab w:val="num" w:pos="1368"/>
        </w:tabs>
        <w:ind w:left="1368" w:hanging="1368"/>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3">
    <w:nsid w:val="3D00586B"/>
    <w:multiLevelType w:val="multilevel"/>
    <w:tmpl w:val="80EC574A"/>
    <w:lvl w:ilvl="0">
      <w:start w:val="9"/>
      <w:numFmt w:val="decimal"/>
      <w:lvlText w:val="%1"/>
      <w:lvlJc w:val="left"/>
      <w:pPr>
        <w:tabs>
          <w:tab w:val="num" w:pos="465"/>
        </w:tabs>
        <w:ind w:left="465" w:hanging="465"/>
      </w:pPr>
      <w:rPr>
        <w:rFonts w:hint="default"/>
      </w:rPr>
    </w:lvl>
    <w:lvl w:ilvl="1">
      <w:start w:val="45"/>
      <w:numFmt w:val="decimal"/>
      <w:lvlText w:val="%1.%2"/>
      <w:lvlJc w:val="left"/>
      <w:pPr>
        <w:tabs>
          <w:tab w:val="num" w:pos="645"/>
        </w:tabs>
        <w:ind w:left="64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3D970713"/>
    <w:multiLevelType w:val="hybridMultilevel"/>
    <w:tmpl w:val="61EAE02E"/>
    <w:lvl w:ilvl="0" w:tplc="95AC9714">
      <w:numFmt w:val="bullet"/>
      <w:lvlText w:val="-"/>
      <w:lvlJc w:val="left"/>
      <w:pPr>
        <w:tabs>
          <w:tab w:val="num" w:pos="480"/>
        </w:tabs>
        <w:ind w:left="480" w:hanging="360"/>
      </w:pPr>
      <w:rPr>
        <w:rFonts w:ascii="Bitstream Vera Sans" w:eastAsia="Bitstream Vera Sans" w:hAnsi="Bitstream Vera Sans" w:cs="Bitstream Vera Sans" w:hint="default"/>
      </w:rPr>
    </w:lvl>
    <w:lvl w:ilvl="1" w:tplc="04100003" w:tentative="1">
      <w:start w:val="1"/>
      <w:numFmt w:val="bullet"/>
      <w:lvlText w:val="o"/>
      <w:lvlJc w:val="left"/>
      <w:pPr>
        <w:tabs>
          <w:tab w:val="num" w:pos="1200"/>
        </w:tabs>
        <w:ind w:left="1200" w:hanging="360"/>
      </w:pPr>
      <w:rPr>
        <w:rFonts w:ascii="Courier New" w:hAnsi="Courier New" w:cs="Courier New" w:hint="default"/>
      </w:rPr>
    </w:lvl>
    <w:lvl w:ilvl="2" w:tplc="04100005" w:tentative="1">
      <w:start w:val="1"/>
      <w:numFmt w:val="bullet"/>
      <w:lvlText w:val=""/>
      <w:lvlJc w:val="left"/>
      <w:pPr>
        <w:tabs>
          <w:tab w:val="num" w:pos="1920"/>
        </w:tabs>
        <w:ind w:left="1920" w:hanging="360"/>
      </w:pPr>
      <w:rPr>
        <w:rFonts w:ascii="Wingdings" w:hAnsi="Wingdings" w:hint="default"/>
      </w:rPr>
    </w:lvl>
    <w:lvl w:ilvl="3" w:tplc="04100001" w:tentative="1">
      <w:start w:val="1"/>
      <w:numFmt w:val="bullet"/>
      <w:lvlText w:val=""/>
      <w:lvlJc w:val="left"/>
      <w:pPr>
        <w:tabs>
          <w:tab w:val="num" w:pos="2640"/>
        </w:tabs>
        <w:ind w:left="2640" w:hanging="360"/>
      </w:pPr>
      <w:rPr>
        <w:rFonts w:ascii="Symbol" w:hAnsi="Symbol" w:hint="default"/>
      </w:rPr>
    </w:lvl>
    <w:lvl w:ilvl="4" w:tplc="04100003" w:tentative="1">
      <w:start w:val="1"/>
      <w:numFmt w:val="bullet"/>
      <w:lvlText w:val="o"/>
      <w:lvlJc w:val="left"/>
      <w:pPr>
        <w:tabs>
          <w:tab w:val="num" w:pos="3360"/>
        </w:tabs>
        <w:ind w:left="3360" w:hanging="360"/>
      </w:pPr>
      <w:rPr>
        <w:rFonts w:ascii="Courier New" w:hAnsi="Courier New" w:cs="Courier New" w:hint="default"/>
      </w:rPr>
    </w:lvl>
    <w:lvl w:ilvl="5" w:tplc="04100005" w:tentative="1">
      <w:start w:val="1"/>
      <w:numFmt w:val="bullet"/>
      <w:lvlText w:val=""/>
      <w:lvlJc w:val="left"/>
      <w:pPr>
        <w:tabs>
          <w:tab w:val="num" w:pos="4080"/>
        </w:tabs>
        <w:ind w:left="4080" w:hanging="360"/>
      </w:pPr>
      <w:rPr>
        <w:rFonts w:ascii="Wingdings" w:hAnsi="Wingdings" w:hint="default"/>
      </w:rPr>
    </w:lvl>
    <w:lvl w:ilvl="6" w:tplc="04100001" w:tentative="1">
      <w:start w:val="1"/>
      <w:numFmt w:val="bullet"/>
      <w:lvlText w:val=""/>
      <w:lvlJc w:val="left"/>
      <w:pPr>
        <w:tabs>
          <w:tab w:val="num" w:pos="4800"/>
        </w:tabs>
        <w:ind w:left="4800" w:hanging="360"/>
      </w:pPr>
      <w:rPr>
        <w:rFonts w:ascii="Symbol" w:hAnsi="Symbol" w:hint="default"/>
      </w:rPr>
    </w:lvl>
    <w:lvl w:ilvl="7" w:tplc="04100003" w:tentative="1">
      <w:start w:val="1"/>
      <w:numFmt w:val="bullet"/>
      <w:lvlText w:val="o"/>
      <w:lvlJc w:val="left"/>
      <w:pPr>
        <w:tabs>
          <w:tab w:val="num" w:pos="5520"/>
        </w:tabs>
        <w:ind w:left="5520" w:hanging="360"/>
      </w:pPr>
      <w:rPr>
        <w:rFonts w:ascii="Courier New" w:hAnsi="Courier New" w:cs="Courier New" w:hint="default"/>
      </w:rPr>
    </w:lvl>
    <w:lvl w:ilvl="8" w:tplc="04100005" w:tentative="1">
      <w:start w:val="1"/>
      <w:numFmt w:val="bullet"/>
      <w:lvlText w:val=""/>
      <w:lvlJc w:val="left"/>
      <w:pPr>
        <w:tabs>
          <w:tab w:val="num" w:pos="6240"/>
        </w:tabs>
        <w:ind w:left="6240" w:hanging="360"/>
      </w:pPr>
      <w:rPr>
        <w:rFonts w:ascii="Wingdings" w:hAnsi="Wingdings" w:hint="default"/>
      </w:rPr>
    </w:lvl>
  </w:abstractNum>
  <w:abstractNum w:abstractNumId="15">
    <w:nsid w:val="3DB92C52"/>
    <w:multiLevelType w:val="hybridMultilevel"/>
    <w:tmpl w:val="1CCC2F66"/>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6">
    <w:nsid w:val="488E41C8"/>
    <w:multiLevelType w:val="hybridMultilevel"/>
    <w:tmpl w:val="41A6EEB2"/>
    <w:lvl w:ilvl="0" w:tplc="CBC85352">
      <w:start w:val="1"/>
      <w:numFmt w:val="decimal"/>
      <w:lvlText w:val="%1)"/>
      <w:lvlJc w:val="left"/>
      <w:pPr>
        <w:tabs>
          <w:tab w:val="num" w:pos="720"/>
        </w:tabs>
        <w:ind w:left="720" w:hanging="360"/>
      </w:pPr>
    </w:lvl>
    <w:lvl w:ilvl="1" w:tplc="0746787E">
      <w:start w:val="1"/>
      <w:numFmt w:val="decimal"/>
      <w:lvlText w:val="%2."/>
      <w:lvlJc w:val="left"/>
      <w:pPr>
        <w:tabs>
          <w:tab w:val="num" w:pos="1440"/>
        </w:tabs>
        <w:ind w:left="1440" w:hanging="360"/>
      </w:pPr>
    </w:lvl>
    <w:lvl w:ilvl="2" w:tplc="DC58C18C">
      <w:start w:val="1"/>
      <w:numFmt w:val="decimal"/>
      <w:lvlText w:val="%3."/>
      <w:lvlJc w:val="left"/>
      <w:pPr>
        <w:tabs>
          <w:tab w:val="num" w:pos="2160"/>
        </w:tabs>
        <w:ind w:left="2160" w:hanging="360"/>
      </w:pPr>
    </w:lvl>
    <w:lvl w:ilvl="3" w:tplc="B6A8BD06">
      <w:start w:val="1"/>
      <w:numFmt w:val="decimal"/>
      <w:lvlText w:val="%4."/>
      <w:lvlJc w:val="left"/>
      <w:pPr>
        <w:tabs>
          <w:tab w:val="num" w:pos="2880"/>
        </w:tabs>
        <w:ind w:left="2880" w:hanging="360"/>
      </w:pPr>
    </w:lvl>
    <w:lvl w:ilvl="4" w:tplc="34B2ED3A">
      <w:start w:val="1"/>
      <w:numFmt w:val="decimal"/>
      <w:lvlText w:val="%5."/>
      <w:lvlJc w:val="left"/>
      <w:pPr>
        <w:tabs>
          <w:tab w:val="num" w:pos="3600"/>
        </w:tabs>
        <w:ind w:left="3600" w:hanging="360"/>
      </w:pPr>
    </w:lvl>
    <w:lvl w:ilvl="5" w:tplc="66148624">
      <w:start w:val="1"/>
      <w:numFmt w:val="decimal"/>
      <w:lvlText w:val="%6."/>
      <w:lvlJc w:val="left"/>
      <w:pPr>
        <w:tabs>
          <w:tab w:val="num" w:pos="4320"/>
        </w:tabs>
        <w:ind w:left="4320" w:hanging="360"/>
      </w:pPr>
    </w:lvl>
    <w:lvl w:ilvl="6" w:tplc="94366590">
      <w:start w:val="1"/>
      <w:numFmt w:val="decimal"/>
      <w:lvlText w:val="%7."/>
      <w:lvlJc w:val="left"/>
      <w:pPr>
        <w:tabs>
          <w:tab w:val="num" w:pos="5040"/>
        </w:tabs>
        <w:ind w:left="5040" w:hanging="360"/>
      </w:pPr>
    </w:lvl>
    <w:lvl w:ilvl="7" w:tplc="D312F03C">
      <w:start w:val="1"/>
      <w:numFmt w:val="decimal"/>
      <w:lvlText w:val="%8."/>
      <w:lvlJc w:val="left"/>
      <w:pPr>
        <w:tabs>
          <w:tab w:val="num" w:pos="5760"/>
        </w:tabs>
        <w:ind w:left="5760" w:hanging="360"/>
      </w:pPr>
    </w:lvl>
    <w:lvl w:ilvl="8" w:tplc="CF1887B6">
      <w:start w:val="1"/>
      <w:numFmt w:val="decimal"/>
      <w:lvlText w:val="%9."/>
      <w:lvlJc w:val="left"/>
      <w:pPr>
        <w:tabs>
          <w:tab w:val="num" w:pos="6480"/>
        </w:tabs>
        <w:ind w:left="6480" w:hanging="360"/>
      </w:pPr>
    </w:lvl>
  </w:abstractNum>
  <w:abstractNum w:abstractNumId="17">
    <w:nsid w:val="4A02788B"/>
    <w:multiLevelType w:val="hybridMultilevel"/>
    <w:tmpl w:val="CD247034"/>
    <w:lvl w:ilvl="0" w:tplc="0144C71C">
      <w:start w:val="1"/>
      <w:numFmt w:val="bullet"/>
      <w:lvlText w:val=""/>
      <w:lvlJc w:val="left"/>
      <w:pPr>
        <w:tabs>
          <w:tab w:val="num" w:pos="800"/>
        </w:tabs>
        <w:ind w:left="800" w:hanging="360"/>
      </w:pPr>
      <w:rPr>
        <w:rFonts w:ascii="Symbol" w:hAnsi="Symbol" w:hint="default"/>
      </w:rPr>
    </w:lvl>
    <w:lvl w:ilvl="1" w:tplc="F2122758" w:tentative="1">
      <w:start w:val="1"/>
      <w:numFmt w:val="bullet"/>
      <w:lvlText w:val="o"/>
      <w:lvlJc w:val="left"/>
      <w:pPr>
        <w:tabs>
          <w:tab w:val="num" w:pos="1520"/>
        </w:tabs>
        <w:ind w:left="1520" w:hanging="360"/>
      </w:pPr>
      <w:rPr>
        <w:rFonts w:ascii="Courier New" w:hAnsi="Courier New" w:cs="Wingdings" w:hint="default"/>
      </w:rPr>
    </w:lvl>
    <w:lvl w:ilvl="2" w:tplc="D07E205A" w:tentative="1">
      <w:start w:val="1"/>
      <w:numFmt w:val="bullet"/>
      <w:lvlText w:val=""/>
      <w:lvlJc w:val="left"/>
      <w:pPr>
        <w:tabs>
          <w:tab w:val="num" w:pos="2240"/>
        </w:tabs>
        <w:ind w:left="2240" w:hanging="360"/>
      </w:pPr>
      <w:rPr>
        <w:rFonts w:ascii="Wingdings" w:hAnsi="Wingdings" w:hint="default"/>
      </w:rPr>
    </w:lvl>
    <w:lvl w:ilvl="3" w:tplc="8E12BE5C" w:tentative="1">
      <w:start w:val="1"/>
      <w:numFmt w:val="bullet"/>
      <w:lvlText w:val=""/>
      <w:lvlJc w:val="left"/>
      <w:pPr>
        <w:tabs>
          <w:tab w:val="num" w:pos="2960"/>
        </w:tabs>
        <w:ind w:left="2960" w:hanging="360"/>
      </w:pPr>
      <w:rPr>
        <w:rFonts w:ascii="Symbol" w:hAnsi="Symbol" w:hint="default"/>
      </w:rPr>
    </w:lvl>
    <w:lvl w:ilvl="4" w:tplc="697AF1C8" w:tentative="1">
      <w:start w:val="1"/>
      <w:numFmt w:val="bullet"/>
      <w:lvlText w:val="o"/>
      <w:lvlJc w:val="left"/>
      <w:pPr>
        <w:tabs>
          <w:tab w:val="num" w:pos="3680"/>
        </w:tabs>
        <w:ind w:left="3680" w:hanging="360"/>
      </w:pPr>
      <w:rPr>
        <w:rFonts w:ascii="Courier New" w:hAnsi="Courier New" w:cs="Wingdings" w:hint="default"/>
      </w:rPr>
    </w:lvl>
    <w:lvl w:ilvl="5" w:tplc="2C38E13C" w:tentative="1">
      <w:start w:val="1"/>
      <w:numFmt w:val="bullet"/>
      <w:lvlText w:val=""/>
      <w:lvlJc w:val="left"/>
      <w:pPr>
        <w:tabs>
          <w:tab w:val="num" w:pos="4400"/>
        </w:tabs>
        <w:ind w:left="4400" w:hanging="360"/>
      </w:pPr>
      <w:rPr>
        <w:rFonts w:ascii="Wingdings" w:hAnsi="Wingdings" w:hint="default"/>
      </w:rPr>
    </w:lvl>
    <w:lvl w:ilvl="6" w:tplc="3BEEAD4A" w:tentative="1">
      <w:start w:val="1"/>
      <w:numFmt w:val="bullet"/>
      <w:lvlText w:val=""/>
      <w:lvlJc w:val="left"/>
      <w:pPr>
        <w:tabs>
          <w:tab w:val="num" w:pos="5120"/>
        </w:tabs>
        <w:ind w:left="5120" w:hanging="360"/>
      </w:pPr>
      <w:rPr>
        <w:rFonts w:ascii="Symbol" w:hAnsi="Symbol" w:hint="default"/>
      </w:rPr>
    </w:lvl>
    <w:lvl w:ilvl="7" w:tplc="6C964D28" w:tentative="1">
      <w:start w:val="1"/>
      <w:numFmt w:val="bullet"/>
      <w:lvlText w:val="o"/>
      <w:lvlJc w:val="left"/>
      <w:pPr>
        <w:tabs>
          <w:tab w:val="num" w:pos="5840"/>
        </w:tabs>
        <w:ind w:left="5840" w:hanging="360"/>
      </w:pPr>
      <w:rPr>
        <w:rFonts w:ascii="Courier New" w:hAnsi="Courier New" w:cs="Wingdings" w:hint="default"/>
      </w:rPr>
    </w:lvl>
    <w:lvl w:ilvl="8" w:tplc="8D36CC92" w:tentative="1">
      <w:start w:val="1"/>
      <w:numFmt w:val="bullet"/>
      <w:lvlText w:val=""/>
      <w:lvlJc w:val="left"/>
      <w:pPr>
        <w:tabs>
          <w:tab w:val="num" w:pos="6560"/>
        </w:tabs>
        <w:ind w:left="6560" w:hanging="360"/>
      </w:pPr>
      <w:rPr>
        <w:rFonts w:ascii="Wingdings" w:hAnsi="Wingdings" w:hint="default"/>
      </w:rPr>
    </w:lvl>
  </w:abstractNum>
  <w:abstractNum w:abstractNumId="18">
    <w:nsid w:val="53A07025"/>
    <w:multiLevelType w:val="multilevel"/>
    <w:tmpl w:val="F2F68566"/>
    <w:lvl w:ilvl="0">
      <w:start w:val="16"/>
      <w:numFmt w:val="decimal"/>
      <w:lvlText w:val="%1"/>
      <w:lvlJc w:val="left"/>
      <w:pPr>
        <w:tabs>
          <w:tab w:val="num" w:pos="600"/>
        </w:tabs>
        <w:ind w:left="600" w:hanging="600"/>
      </w:pPr>
      <w:rPr>
        <w:rFonts w:hint="default"/>
      </w:rPr>
    </w:lvl>
    <w:lvl w:ilvl="1">
      <w:start w:val="15"/>
      <w:numFmt w:val="decimalZero"/>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60F97783"/>
    <w:multiLevelType w:val="multilevel"/>
    <w:tmpl w:val="4342B514"/>
    <w:lvl w:ilvl="0">
      <w:start w:val="18"/>
      <w:numFmt w:val="decimal"/>
      <w:lvlText w:val="%1"/>
      <w:lvlJc w:val="left"/>
      <w:pPr>
        <w:tabs>
          <w:tab w:val="num" w:pos="1368"/>
        </w:tabs>
        <w:ind w:left="1368" w:hanging="1368"/>
      </w:pPr>
      <w:rPr>
        <w:rFonts w:hint="default"/>
        <w:b/>
      </w:rPr>
    </w:lvl>
    <w:lvl w:ilvl="1">
      <w:start w:val="15"/>
      <w:numFmt w:val="decimal"/>
      <w:lvlText w:val="%1.%2"/>
      <w:lvlJc w:val="left"/>
      <w:pPr>
        <w:tabs>
          <w:tab w:val="num" w:pos="1368"/>
        </w:tabs>
        <w:ind w:left="1368" w:hanging="1368"/>
      </w:pPr>
      <w:rPr>
        <w:rFonts w:hint="default"/>
        <w:b/>
      </w:rPr>
    </w:lvl>
    <w:lvl w:ilvl="2">
      <w:start w:val="18"/>
      <w:numFmt w:val="decimal"/>
      <w:lvlText w:val="%1.%2-%3"/>
      <w:lvlJc w:val="left"/>
      <w:pPr>
        <w:tabs>
          <w:tab w:val="num" w:pos="1368"/>
        </w:tabs>
        <w:ind w:left="1368" w:hanging="1368"/>
      </w:pPr>
      <w:rPr>
        <w:rFonts w:hint="default"/>
        <w:b/>
      </w:rPr>
    </w:lvl>
    <w:lvl w:ilvl="3">
      <w:start w:val="40"/>
      <w:numFmt w:val="decimal"/>
      <w:lvlText w:val="%1.%2-%3.%4"/>
      <w:lvlJc w:val="left"/>
      <w:pPr>
        <w:tabs>
          <w:tab w:val="num" w:pos="1368"/>
        </w:tabs>
        <w:ind w:left="1368" w:hanging="1368"/>
      </w:pPr>
      <w:rPr>
        <w:rFonts w:hint="default"/>
        <w:b/>
      </w:rPr>
    </w:lvl>
    <w:lvl w:ilvl="4">
      <w:start w:val="1"/>
      <w:numFmt w:val="decimal"/>
      <w:lvlText w:val="%1.%2-%3.%4.%5"/>
      <w:lvlJc w:val="left"/>
      <w:pPr>
        <w:tabs>
          <w:tab w:val="num" w:pos="1368"/>
        </w:tabs>
        <w:ind w:left="1368" w:hanging="1368"/>
      </w:pPr>
      <w:rPr>
        <w:rFonts w:hint="default"/>
        <w:b/>
      </w:rPr>
    </w:lvl>
    <w:lvl w:ilvl="5">
      <w:start w:val="1"/>
      <w:numFmt w:val="decimal"/>
      <w:lvlText w:val="%1.%2-%3.%4.%5.%6"/>
      <w:lvlJc w:val="left"/>
      <w:pPr>
        <w:tabs>
          <w:tab w:val="num" w:pos="1368"/>
        </w:tabs>
        <w:ind w:left="1368" w:hanging="1368"/>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0">
    <w:nsid w:val="65E7196B"/>
    <w:multiLevelType w:val="hybridMultilevel"/>
    <w:tmpl w:val="B3D8DBDA"/>
    <w:lvl w:ilvl="0" w:tplc="7BC22242">
      <w:start w:val="1"/>
      <w:numFmt w:val="bullet"/>
      <w:lvlText w:val=""/>
      <w:lvlJc w:val="left"/>
      <w:pPr>
        <w:tabs>
          <w:tab w:val="num" w:pos="1395"/>
        </w:tabs>
        <w:ind w:left="1395" w:hanging="360"/>
      </w:pPr>
      <w:rPr>
        <w:rFonts w:ascii="Symbol" w:hAnsi="Symbol" w:hint="default"/>
      </w:rPr>
    </w:lvl>
    <w:lvl w:ilvl="1" w:tplc="868E588C" w:tentative="1">
      <w:start w:val="1"/>
      <w:numFmt w:val="bullet"/>
      <w:lvlText w:val="o"/>
      <w:lvlJc w:val="left"/>
      <w:pPr>
        <w:tabs>
          <w:tab w:val="num" w:pos="2115"/>
        </w:tabs>
        <w:ind w:left="2115" w:hanging="360"/>
      </w:pPr>
      <w:rPr>
        <w:rFonts w:ascii="Courier New" w:hAnsi="Courier New" w:cs="Wingdings" w:hint="default"/>
      </w:rPr>
    </w:lvl>
    <w:lvl w:ilvl="2" w:tplc="627A5DC2" w:tentative="1">
      <w:start w:val="1"/>
      <w:numFmt w:val="bullet"/>
      <w:lvlText w:val=""/>
      <w:lvlJc w:val="left"/>
      <w:pPr>
        <w:tabs>
          <w:tab w:val="num" w:pos="2835"/>
        </w:tabs>
        <w:ind w:left="2835" w:hanging="360"/>
      </w:pPr>
      <w:rPr>
        <w:rFonts w:ascii="Wingdings" w:hAnsi="Wingdings" w:hint="default"/>
      </w:rPr>
    </w:lvl>
    <w:lvl w:ilvl="3" w:tplc="69D8D9B2" w:tentative="1">
      <w:start w:val="1"/>
      <w:numFmt w:val="bullet"/>
      <w:lvlText w:val=""/>
      <w:lvlJc w:val="left"/>
      <w:pPr>
        <w:tabs>
          <w:tab w:val="num" w:pos="3555"/>
        </w:tabs>
        <w:ind w:left="3555" w:hanging="360"/>
      </w:pPr>
      <w:rPr>
        <w:rFonts w:ascii="Symbol" w:hAnsi="Symbol" w:hint="default"/>
      </w:rPr>
    </w:lvl>
    <w:lvl w:ilvl="4" w:tplc="155CEA84" w:tentative="1">
      <w:start w:val="1"/>
      <w:numFmt w:val="bullet"/>
      <w:lvlText w:val="o"/>
      <w:lvlJc w:val="left"/>
      <w:pPr>
        <w:tabs>
          <w:tab w:val="num" w:pos="4275"/>
        </w:tabs>
        <w:ind w:left="4275" w:hanging="360"/>
      </w:pPr>
      <w:rPr>
        <w:rFonts w:ascii="Courier New" w:hAnsi="Courier New" w:cs="Wingdings" w:hint="default"/>
      </w:rPr>
    </w:lvl>
    <w:lvl w:ilvl="5" w:tplc="91C489E8" w:tentative="1">
      <w:start w:val="1"/>
      <w:numFmt w:val="bullet"/>
      <w:lvlText w:val=""/>
      <w:lvlJc w:val="left"/>
      <w:pPr>
        <w:tabs>
          <w:tab w:val="num" w:pos="4995"/>
        </w:tabs>
        <w:ind w:left="4995" w:hanging="360"/>
      </w:pPr>
      <w:rPr>
        <w:rFonts w:ascii="Wingdings" w:hAnsi="Wingdings" w:hint="default"/>
      </w:rPr>
    </w:lvl>
    <w:lvl w:ilvl="6" w:tplc="EC90144A" w:tentative="1">
      <w:start w:val="1"/>
      <w:numFmt w:val="bullet"/>
      <w:lvlText w:val=""/>
      <w:lvlJc w:val="left"/>
      <w:pPr>
        <w:tabs>
          <w:tab w:val="num" w:pos="5715"/>
        </w:tabs>
        <w:ind w:left="5715" w:hanging="360"/>
      </w:pPr>
      <w:rPr>
        <w:rFonts w:ascii="Symbol" w:hAnsi="Symbol" w:hint="default"/>
      </w:rPr>
    </w:lvl>
    <w:lvl w:ilvl="7" w:tplc="C030859C" w:tentative="1">
      <w:start w:val="1"/>
      <w:numFmt w:val="bullet"/>
      <w:lvlText w:val="o"/>
      <w:lvlJc w:val="left"/>
      <w:pPr>
        <w:tabs>
          <w:tab w:val="num" w:pos="6435"/>
        </w:tabs>
        <w:ind w:left="6435" w:hanging="360"/>
      </w:pPr>
      <w:rPr>
        <w:rFonts w:ascii="Courier New" w:hAnsi="Courier New" w:cs="Wingdings" w:hint="default"/>
      </w:rPr>
    </w:lvl>
    <w:lvl w:ilvl="8" w:tplc="4A32C18A" w:tentative="1">
      <w:start w:val="1"/>
      <w:numFmt w:val="bullet"/>
      <w:lvlText w:val=""/>
      <w:lvlJc w:val="left"/>
      <w:pPr>
        <w:tabs>
          <w:tab w:val="num" w:pos="7155"/>
        </w:tabs>
        <w:ind w:left="7155" w:hanging="360"/>
      </w:pPr>
      <w:rPr>
        <w:rFonts w:ascii="Wingdings" w:hAnsi="Wingdings" w:hint="default"/>
      </w:rPr>
    </w:lvl>
  </w:abstractNum>
  <w:abstractNum w:abstractNumId="21">
    <w:nsid w:val="6B0C7A16"/>
    <w:multiLevelType w:val="hybridMultilevel"/>
    <w:tmpl w:val="4828AF64"/>
    <w:lvl w:ilvl="0" w:tplc="CA90903C">
      <w:numFmt w:val="bullet"/>
      <w:lvlText w:val="-"/>
      <w:lvlJc w:val="left"/>
      <w:pPr>
        <w:tabs>
          <w:tab w:val="num" w:pos="468"/>
        </w:tabs>
        <w:ind w:left="468" w:hanging="360"/>
      </w:pPr>
      <w:rPr>
        <w:rFonts w:ascii="Times New Roman" w:eastAsia="Times New Roman" w:hAnsi="Times New Roman" w:cs="Times New Roman" w:hint="default"/>
      </w:rPr>
    </w:lvl>
    <w:lvl w:ilvl="1" w:tplc="D0ACD6E2" w:tentative="1">
      <w:start w:val="1"/>
      <w:numFmt w:val="bullet"/>
      <w:lvlText w:val="o"/>
      <w:lvlJc w:val="left"/>
      <w:pPr>
        <w:tabs>
          <w:tab w:val="num" w:pos="1188"/>
        </w:tabs>
        <w:ind w:left="1188" w:hanging="360"/>
      </w:pPr>
      <w:rPr>
        <w:rFonts w:ascii="Courier New" w:hAnsi="Courier New" w:hint="default"/>
      </w:rPr>
    </w:lvl>
    <w:lvl w:ilvl="2" w:tplc="5F025A96" w:tentative="1">
      <w:start w:val="1"/>
      <w:numFmt w:val="bullet"/>
      <w:lvlText w:val=""/>
      <w:lvlJc w:val="left"/>
      <w:pPr>
        <w:tabs>
          <w:tab w:val="num" w:pos="1908"/>
        </w:tabs>
        <w:ind w:left="1908" w:hanging="360"/>
      </w:pPr>
      <w:rPr>
        <w:rFonts w:ascii="Wingdings" w:hAnsi="Wingdings" w:hint="default"/>
      </w:rPr>
    </w:lvl>
    <w:lvl w:ilvl="3" w:tplc="B66E1564" w:tentative="1">
      <w:start w:val="1"/>
      <w:numFmt w:val="bullet"/>
      <w:lvlText w:val=""/>
      <w:lvlJc w:val="left"/>
      <w:pPr>
        <w:tabs>
          <w:tab w:val="num" w:pos="2628"/>
        </w:tabs>
        <w:ind w:left="2628" w:hanging="360"/>
      </w:pPr>
      <w:rPr>
        <w:rFonts w:ascii="Symbol" w:hAnsi="Symbol" w:hint="default"/>
      </w:rPr>
    </w:lvl>
    <w:lvl w:ilvl="4" w:tplc="FB8251C6" w:tentative="1">
      <w:start w:val="1"/>
      <w:numFmt w:val="bullet"/>
      <w:lvlText w:val="o"/>
      <w:lvlJc w:val="left"/>
      <w:pPr>
        <w:tabs>
          <w:tab w:val="num" w:pos="3348"/>
        </w:tabs>
        <w:ind w:left="3348" w:hanging="360"/>
      </w:pPr>
      <w:rPr>
        <w:rFonts w:ascii="Courier New" w:hAnsi="Courier New" w:hint="default"/>
      </w:rPr>
    </w:lvl>
    <w:lvl w:ilvl="5" w:tplc="7B82CE60" w:tentative="1">
      <w:start w:val="1"/>
      <w:numFmt w:val="bullet"/>
      <w:lvlText w:val=""/>
      <w:lvlJc w:val="left"/>
      <w:pPr>
        <w:tabs>
          <w:tab w:val="num" w:pos="4068"/>
        </w:tabs>
        <w:ind w:left="4068" w:hanging="360"/>
      </w:pPr>
      <w:rPr>
        <w:rFonts w:ascii="Wingdings" w:hAnsi="Wingdings" w:hint="default"/>
      </w:rPr>
    </w:lvl>
    <w:lvl w:ilvl="6" w:tplc="E5907DD6" w:tentative="1">
      <w:start w:val="1"/>
      <w:numFmt w:val="bullet"/>
      <w:lvlText w:val=""/>
      <w:lvlJc w:val="left"/>
      <w:pPr>
        <w:tabs>
          <w:tab w:val="num" w:pos="4788"/>
        </w:tabs>
        <w:ind w:left="4788" w:hanging="360"/>
      </w:pPr>
      <w:rPr>
        <w:rFonts w:ascii="Symbol" w:hAnsi="Symbol" w:hint="default"/>
      </w:rPr>
    </w:lvl>
    <w:lvl w:ilvl="7" w:tplc="01162570" w:tentative="1">
      <w:start w:val="1"/>
      <w:numFmt w:val="bullet"/>
      <w:lvlText w:val="o"/>
      <w:lvlJc w:val="left"/>
      <w:pPr>
        <w:tabs>
          <w:tab w:val="num" w:pos="5508"/>
        </w:tabs>
        <w:ind w:left="5508" w:hanging="360"/>
      </w:pPr>
      <w:rPr>
        <w:rFonts w:ascii="Courier New" w:hAnsi="Courier New" w:hint="default"/>
      </w:rPr>
    </w:lvl>
    <w:lvl w:ilvl="8" w:tplc="894C9C40" w:tentative="1">
      <w:start w:val="1"/>
      <w:numFmt w:val="bullet"/>
      <w:lvlText w:val=""/>
      <w:lvlJc w:val="left"/>
      <w:pPr>
        <w:tabs>
          <w:tab w:val="num" w:pos="6228"/>
        </w:tabs>
        <w:ind w:left="6228" w:hanging="360"/>
      </w:pPr>
      <w:rPr>
        <w:rFonts w:ascii="Wingdings" w:hAnsi="Wingdings" w:hint="default"/>
      </w:rPr>
    </w:lvl>
  </w:abstractNum>
  <w:abstractNum w:abstractNumId="22">
    <w:nsid w:val="7015331B"/>
    <w:multiLevelType w:val="hybridMultilevel"/>
    <w:tmpl w:val="E928492C"/>
    <w:lvl w:ilvl="0" w:tplc="C07627AA">
      <w:start w:val="1"/>
      <w:numFmt w:val="bullet"/>
      <w:lvlText w:val=""/>
      <w:lvlJc w:val="left"/>
      <w:pPr>
        <w:tabs>
          <w:tab w:val="num" w:pos="720"/>
        </w:tabs>
        <w:ind w:left="720" w:hanging="360"/>
      </w:pPr>
      <w:rPr>
        <w:rFonts w:ascii="Symbol" w:hAnsi="Symbol" w:hint="default"/>
      </w:rPr>
    </w:lvl>
    <w:lvl w:ilvl="1" w:tplc="2BB06484" w:tentative="1">
      <w:start w:val="1"/>
      <w:numFmt w:val="bullet"/>
      <w:lvlText w:val="o"/>
      <w:lvlJc w:val="left"/>
      <w:pPr>
        <w:tabs>
          <w:tab w:val="num" w:pos="1440"/>
        </w:tabs>
        <w:ind w:left="1440" w:hanging="360"/>
      </w:pPr>
      <w:rPr>
        <w:rFonts w:ascii="Courier New" w:hAnsi="Courier New" w:cs="Wingdings" w:hint="default"/>
      </w:rPr>
    </w:lvl>
    <w:lvl w:ilvl="2" w:tplc="A07AD60C" w:tentative="1">
      <w:start w:val="1"/>
      <w:numFmt w:val="bullet"/>
      <w:lvlText w:val=""/>
      <w:lvlJc w:val="left"/>
      <w:pPr>
        <w:tabs>
          <w:tab w:val="num" w:pos="2160"/>
        </w:tabs>
        <w:ind w:left="2160" w:hanging="360"/>
      </w:pPr>
      <w:rPr>
        <w:rFonts w:ascii="Wingdings" w:hAnsi="Wingdings" w:hint="default"/>
      </w:rPr>
    </w:lvl>
    <w:lvl w:ilvl="3" w:tplc="1C2C43F8" w:tentative="1">
      <w:start w:val="1"/>
      <w:numFmt w:val="bullet"/>
      <w:lvlText w:val=""/>
      <w:lvlJc w:val="left"/>
      <w:pPr>
        <w:tabs>
          <w:tab w:val="num" w:pos="2880"/>
        </w:tabs>
        <w:ind w:left="2880" w:hanging="360"/>
      </w:pPr>
      <w:rPr>
        <w:rFonts w:ascii="Symbol" w:hAnsi="Symbol" w:hint="default"/>
      </w:rPr>
    </w:lvl>
    <w:lvl w:ilvl="4" w:tplc="E68C49CE" w:tentative="1">
      <w:start w:val="1"/>
      <w:numFmt w:val="bullet"/>
      <w:lvlText w:val="o"/>
      <w:lvlJc w:val="left"/>
      <w:pPr>
        <w:tabs>
          <w:tab w:val="num" w:pos="3600"/>
        </w:tabs>
        <w:ind w:left="3600" w:hanging="360"/>
      </w:pPr>
      <w:rPr>
        <w:rFonts w:ascii="Courier New" w:hAnsi="Courier New" w:cs="Wingdings" w:hint="default"/>
      </w:rPr>
    </w:lvl>
    <w:lvl w:ilvl="5" w:tplc="DBAAB19A" w:tentative="1">
      <w:start w:val="1"/>
      <w:numFmt w:val="bullet"/>
      <w:lvlText w:val=""/>
      <w:lvlJc w:val="left"/>
      <w:pPr>
        <w:tabs>
          <w:tab w:val="num" w:pos="4320"/>
        </w:tabs>
        <w:ind w:left="4320" w:hanging="360"/>
      </w:pPr>
      <w:rPr>
        <w:rFonts w:ascii="Wingdings" w:hAnsi="Wingdings" w:hint="default"/>
      </w:rPr>
    </w:lvl>
    <w:lvl w:ilvl="6" w:tplc="08D2A86E" w:tentative="1">
      <w:start w:val="1"/>
      <w:numFmt w:val="bullet"/>
      <w:lvlText w:val=""/>
      <w:lvlJc w:val="left"/>
      <w:pPr>
        <w:tabs>
          <w:tab w:val="num" w:pos="5040"/>
        </w:tabs>
        <w:ind w:left="5040" w:hanging="360"/>
      </w:pPr>
      <w:rPr>
        <w:rFonts w:ascii="Symbol" w:hAnsi="Symbol" w:hint="default"/>
      </w:rPr>
    </w:lvl>
    <w:lvl w:ilvl="7" w:tplc="2FFE6D74" w:tentative="1">
      <w:start w:val="1"/>
      <w:numFmt w:val="bullet"/>
      <w:lvlText w:val="o"/>
      <w:lvlJc w:val="left"/>
      <w:pPr>
        <w:tabs>
          <w:tab w:val="num" w:pos="5760"/>
        </w:tabs>
        <w:ind w:left="5760" w:hanging="360"/>
      </w:pPr>
      <w:rPr>
        <w:rFonts w:ascii="Courier New" w:hAnsi="Courier New" w:cs="Wingdings" w:hint="default"/>
      </w:rPr>
    </w:lvl>
    <w:lvl w:ilvl="8" w:tplc="7EDC6204" w:tentative="1">
      <w:start w:val="1"/>
      <w:numFmt w:val="bullet"/>
      <w:lvlText w:val=""/>
      <w:lvlJc w:val="left"/>
      <w:pPr>
        <w:tabs>
          <w:tab w:val="num" w:pos="6480"/>
        </w:tabs>
        <w:ind w:left="6480" w:hanging="360"/>
      </w:pPr>
      <w:rPr>
        <w:rFonts w:ascii="Wingdings" w:hAnsi="Wingdings" w:hint="default"/>
      </w:rPr>
    </w:lvl>
  </w:abstractNum>
  <w:abstractNum w:abstractNumId="23">
    <w:nsid w:val="709E39DC"/>
    <w:multiLevelType w:val="hybridMultilevel"/>
    <w:tmpl w:val="CF44DB82"/>
    <w:lvl w:ilvl="0" w:tplc="AA6A3380">
      <w:start w:val="1"/>
      <w:numFmt w:val="bullet"/>
      <w:lvlText w:val=""/>
      <w:lvlJc w:val="left"/>
      <w:pPr>
        <w:tabs>
          <w:tab w:val="num" w:pos="720"/>
        </w:tabs>
        <w:ind w:left="720" w:hanging="360"/>
      </w:pPr>
      <w:rPr>
        <w:rFonts w:ascii="Symbol" w:hAnsi="Symbol" w:hint="default"/>
      </w:rPr>
    </w:lvl>
    <w:lvl w:ilvl="1" w:tplc="3314CFF0">
      <w:numFmt w:val="bullet"/>
      <w:lvlText w:val="-"/>
      <w:lvlJc w:val="left"/>
      <w:pPr>
        <w:tabs>
          <w:tab w:val="num" w:pos="1440"/>
        </w:tabs>
        <w:ind w:left="1440" w:hanging="360"/>
      </w:pPr>
      <w:rPr>
        <w:rFonts w:ascii="Times New Roman" w:eastAsia="Times New Roman" w:hAnsi="Times New Roman" w:cs="Times New Roman" w:hint="default"/>
      </w:rPr>
    </w:lvl>
    <w:lvl w:ilvl="2" w:tplc="E9B68346">
      <w:start w:val="1"/>
      <w:numFmt w:val="bullet"/>
      <w:lvlText w:val=""/>
      <w:lvlJc w:val="left"/>
      <w:pPr>
        <w:tabs>
          <w:tab w:val="num" w:pos="2160"/>
        </w:tabs>
        <w:ind w:left="2160" w:hanging="360"/>
      </w:pPr>
      <w:rPr>
        <w:rFonts w:ascii="Symbol" w:hAnsi="Symbol" w:hint="default"/>
      </w:rPr>
    </w:lvl>
    <w:lvl w:ilvl="3" w:tplc="7C5AF0B0" w:tentative="1">
      <w:start w:val="1"/>
      <w:numFmt w:val="bullet"/>
      <w:lvlText w:val=""/>
      <w:lvlJc w:val="left"/>
      <w:pPr>
        <w:tabs>
          <w:tab w:val="num" w:pos="2880"/>
        </w:tabs>
        <w:ind w:left="2880" w:hanging="360"/>
      </w:pPr>
      <w:rPr>
        <w:rFonts w:ascii="Symbol" w:hAnsi="Symbol" w:hint="default"/>
      </w:rPr>
    </w:lvl>
    <w:lvl w:ilvl="4" w:tplc="51884912" w:tentative="1">
      <w:start w:val="1"/>
      <w:numFmt w:val="bullet"/>
      <w:lvlText w:val="o"/>
      <w:lvlJc w:val="left"/>
      <w:pPr>
        <w:tabs>
          <w:tab w:val="num" w:pos="3600"/>
        </w:tabs>
        <w:ind w:left="3600" w:hanging="360"/>
      </w:pPr>
      <w:rPr>
        <w:rFonts w:ascii="Courier New" w:hAnsi="Courier New" w:cs="Wingdings" w:hint="default"/>
      </w:rPr>
    </w:lvl>
    <w:lvl w:ilvl="5" w:tplc="C7BAD3D8" w:tentative="1">
      <w:start w:val="1"/>
      <w:numFmt w:val="bullet"/>
      <w:lvlText w:val=""/>
      <w:lvlJc w:val="left"/>
      <w:pPr>
        <w:tabs>
          <w:tab w:val="num" w:pos="4320"/>
        </w:tabs>
        <w:ind w:left="4320" w:hanging="360"/>
      </w:pPr>
      <w:rPr>
        <w:rFonts w:ascii="Wingdings" w:hAnsi="Wingdings" w:hint="default"/>
      </w:rPr>
    </w:lvl>
    <w:lvl w:ilvl="6" w:tplc="AA6A4D66" w:tentative="1">
      <w:start w:val="1"/>
      <w:numFmt w:val="bullet"/>
      <w:lvlText w:val=""/>
      <w:lvlJc w:val="left"/>
      <w:pPr>
        <w:tabs>
          <w:tab w:val="num" w:pos="5040"/>
        </w:tabs>
        <w:ind w:left="5040" w:hanging="360"/>
      </w:pPr>
      <w:rPr>
        <w:rFonts w:ascii="Symbol" w:hAnsi="Symbol" w:hint="default"/>
      </w:rPr>
    </w:lvl>
    <w:lvl w:ilvl="7" w:tplc="D6D2C73A" w:tentative="1">
      <w:start w:val="1"/>
      <w:numFmt w:val="bullet"/>
      <w:lvlText w:val="o"/>
      <w:lvlJc w:val="left"/>
      <w:pPr>
        <w:tabs>
          <w:tab w:val="num" w:pos="5760"/>
        </w:tabs>
        <w:ind w:left="5760" w:hanging="360"/>
      </w:pPr>
      <w:rPr>
        <w:rFonts w:ascii="Courier New" w:hAnsi="Courier New" w:cs="Wingdings" w:hint="default"/>
      </w:rPr>
    </w:lvl>
    <w:lvl w:ilvl="8" w:tplc="836C539E" w:tentative="1">
      <w:start w:val="1"/>
      <w:numFmt w:val="bullet"/>
      <w:lvlText w:val=""/>
      <w:lvlJc w:val="left"/>
      <w:pPr>
        <w:tabs>
          <w:tab w:val="num" w:pos="6480"/>
        </w:tabs>
        <w:ind w:left="6480" w:hanging="360"/>
      </w:pPr>
      <w:rPr>
        <w:rFonts w:ascii="Wingdings" w:hAnsi="Wingdings" w:hint="default"/>
      </w:rPr>
    </w:lvl>
  </w:abstractNum>
  <w:abstractNum w:abstractNumId="24">
    <w:nsid w:val="736775B0"/>
    <w:multiLevelType w:val="multilevel"/>
    <w:tmpl w:val="4072BFA6"/>
    <w:lvl w:ilvl="0">
      <w:start w:val="15"/>
      <w:numFmt w:val="decimal"/>
      <w:lvlText w:val="%1.0"/>
      <w:lvlJc w:val="left"/>
      <w:pPr>
        <w:tabs>
          <w:tab w:val="num" w:pos="564"/>
        </w:tabs>
        <w:ind w:left="564" w:hanging="564"/>
      </w:pPr>
      <w:rPr>
        <w:rFonts w:hint="default"/>
      </w:rPr>
    </w:lvl>
    <w:lvl w:ilvl="1">
      <w:start w:val="1"/>
      <w:numFmt w:val="decimalZero"/>
      <w:lvlText w:val="%1.%2"/>
      <w:lvlJc w:val="left"/>
      <w:pPr>
        <w:tabs>
          <w:tab w:val="num" w:pos="677"/>
        </w:tabs>
        <w:ind w:left="677" w:hanging="564"/>
      </w:pPr>
      <w:rPr>
        <w:rFonts w:hint="default"/>
      </w:rPr>
    </w:lvl>
    <w:lvl w:ilvl="2">
      <w:start w:val="1"/>
      <w:numFmt w:val="decimal"/>
      <w:lvlText w:val="%1.%2.%3"/>
      <w:lvlJc w:val="left"/>
      <w:pPr>
        <w:tabs>
          <w:tab w:val="num" w:pos="946"/>
        </w:tabs>
        <w:ind w:left="946" w:hanging="720"/>
      </w:pPr>
      <w:rPr>
        <w:rFonts w:hint="default"/>
      </w:rPr>
    </w:lvl>
    <w:lvl w:ilvl="3">
      <w:start w:val="1"/>
      <w:numFmt w:val="decimal"/>
      <w:lvlText w:val="%1.%2.%3.%4"/>
      <w:lvlJc w:val="left"/>
      <w:pPr>
        <w:tabs>
          <w:tab w:val="num" w:pos="1419"/>
        </w:tabs>
        <w:ind w:left="1419" w:hanging="1080"/>
      </w:pPr>
      <w:rPr>
        <w:rFonts w:hint="default"/>
      </w:rPr>
    </w:lvl>
    <w:lvl w:ilvl="4">
      <w:start w:val="1"/>
      <w:numFmt w:val="decimal"/>
      <w:lvlText w:val="%1.%2.%3.%4.%5"/>
      <w:lvlJc w:val="left"/>
      <w:pPr>
        <w:tabs>
          <w:tab w:val="num" w:pos="1532"/>
        </w:tabs>
        <w:ind w:left="1532" w:hanging="1080"/>
      </w:pPr>
      <w:rPr>
        <w:rFonts w:hint="default"/>
      </w:rPr>
    </w:lvl>
    <w:lvl w:ilvl="5">
      <w:start w:val="1"/>
      <w:numFmt w:val="decimal"/>
      <w:lvlText w:val="%1.%2.%3.%4.%5.%6"/>
      <w:lvlJc w:val="left"/>
      <w:pPr>
        <w:tabs>
          <w:tab w:val="num" w:pos="2005"/>
        </w:tabs>
        <w:ind w:left="2005" w:hanging="1440"/>
      </w:pPr>
      <w:rPr>
        <w:rFonts w:hint="default"/>
      </w:rPr>
    </w:lvl>
    <w:lvl w:ilvl="6">
      <w:start w:val="1"/>
      <w:numFmt w:val="decimal"/>
      <w:lvlText w:val="%1.%2.%3.%4.%5.%6.%7"/>
      <w:lvlJc w:val="left"/>
      <w:pPr>
        <w:tabs>
          <w:tab w:val="num" w:pos="2118"/>
        </w:tabs>
        <w:ind w:left="2118" w:hanging="1440"/>
      </w:pPr>
      <w:rPr>
        <w:rFonts w:hint="default"/>
      </w:rPr>
    </w:lvl>
    <w:lvl w:ilvl="7">
      <w:start w:val="1"/>
      <w:numFmt w:val="decimal"/>
      <w:lvlText w:val="%1.%2.%3.%4.%5.%6.%7.%8"/>
      <w:lvlJc w:val="left"/>
      <w:pPr>
        <w:tabs>
          <w:tab w:val="num" w:pos="2591"/>
        </w:tabs>
        <w:ind w:left="2591" w:hanging="1800"/>
      </w:pPr>
      <w:rPr>
        <w:rFonts w:hint="default"/>
      </w:rPr>
    </w:lvl>
    <w:lvl w:ilvl="8">
      <w:start w:val="1"/>
      <w:numFmt w:val="decimal"/>
      <w:lvlText w:val="%1.%2.%3.%4.%5.%6.%7.%8.%9"/>
      <w:lvlJc w:val="left"/>
      <w:pPr>
        <w:tabs>
          <w:tab w:val="num" w:pos="2704"/>
        </w:tabs>
        <w:ind w:left="2704" w:hanging="1800"/>
      </w:pPr>
      <w:rPr>
        <w:rFonts w:hint="default"/>
      </w:r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0"/>
  </w:num>
  <w:num w:numId="4">
    <w:abstractNumId w:val="16"/>
  </w:num>
  <w:num w:numId="5">
    <w:abstractNumId w:val="7"/>
  </w:num>
  <w:num w:numId="6">
    <w:abstractNumId w:val="11"/>
  </w:num>
  <w:num w:numId="7">
    <w:abstractNumId w:val="20"/>
  </w:num>
  <w:num w:numId="8">
    <w:abstractNumId w:val="22"/>
  </w:num>
  <w:num w:numId="9">
    <w:abstractNumId w:val="23"/>
  </w:num>
  <w:num w:numId="10">
    <w:abstractNumId w:val="17"/>
  </w:num>
  <w:num w:numId="11">
    <w:abstractNumId w:val="6"/>
  </w:num>
  <w:num w:numId="12">
    <w:abstractNumId w:val="21"/>
  </w:num>
  <w:num w:numId="13">
    <w:abstractNumId w:val="4"/>
  </w:num>
  <w:num w:numId="14">
    <w:abstractNumId w:val="8"/>
  </w:num>
  <w:num w:numId="15">
    <w:abstractNumId w:val="24"/>
  </w:num>
  <w:num w:numId="16">
    <w:abstractNumId w:val="5"/>
  </w:num>
  <w:num w:numId="17">
    <w:abstractNumId w:val="15"/>
  </w:num>
  <w:num w:numId="18">
    <w:abstractNumId w:val="19"/>
  </w:num>
  <w:num w:numId="19">
    <w:abstractNumId w:val="12"/>
  </w:num>
  <w:num w:numId="20">
    <w:abstractNumId w:val="1"/>
  </w:num>
  <w:num w:numId="21">
    <w:abstractNumId w:val="2"/>
  </w:num>
  <w:num w:numId="22">
    <w:abstractNumId w:val="14"/>
  </w:num>
  <w:num w:numId="23">
    <w:abstractNumId w:val="3"/>
  </w:num>
  <w:num w:numId="24">
    <w:abstractNumId w:val="13"/>
  </w:num>
  <w:num w:numId="25">
    <w:abstractNumId w:val="10"/>
  </w:num>
  <w:num w:numId="2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oNotTrackMoves/>
  <w:defaultTabStop w:val="113"/>
  <w:hyphenationZone w:val="283"/>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3124A"/>
    <w:rsid w:val="00003496"/>
    <w:rsid w:val="0000543A"/>
    <w:rsid w:val="000057D9"/>
    <w:rsid w:val="0001191F"/>
    <w:rsid w:val="0002129D"/>
    <w:rsid w:val="00033136"/>
    <w:rsid w:val="000412E4"/>
    <w:rsid w:val="00044B0B"/>
    <w:rsid w:val="0007591C"/>
    <w:rsid w:val="000834EF"/>
    <w:rsid w:val="000B1E52"/>
    <w:rsid w:val="000C089F"/>
    <w:rsid w:val="000C257C"/>
    <w:rsid w:val="000D398D"/>
    <w:rsid w:val="00106C8C"/>
    <w:rsid w:val="00127E50"/>
    <w:rsid w:val="00143C6C"/>
    <w:rsid w:val="00161D58"/>
    <w:rsid w:val="001C10B2"/>
    <w:rsid w:val="001D18ED"/>
    <w:rsid w:val="001D6C69"/>
    <w:rsid w:val="001F07C8"/>
    <w:rsid w:val="00234AA7"/>
    <w:rsid w:val="00255A4D"/>
    <w:rsid w:val="00266999"/>
    <w:rsid w:val="002A0331"/>
    <w:rsid w:val="002A3131"/>
    <w:rsid w:val="002A4041"/>
    <w:rsid w:val="002D59F1"/>
    <w:rsid w:val="002E2FFF"/>
    <w:rsid w:val="002F43E6"/>
    <w:rsid w:val="002F6973"/>
    <w:rsid w:val="00300A1B"/>
    <w:rsid w:val="0031697C"/>
    <w:rsid w:val="00330E15"/>
    <w:rsid w:val="0033124A"/>
    <w:rsid w:val="003570CB"/>
    <w:rsid w:val="00367A37"/>
    <w:rsid w:val="003A4B7A"/>
    <w:rsid w:val="003D27A9"/>
    <w:rsid w:val="004025D3"/>
    <w:rsid w:val="004150B4"/>
    <w:rsid w:val="00427C51"/>
    <w:rsid w:val="00430E57"/>
    <w:rsid w:val="00436F46"/>
    <w:rsid w:val="004606BB"/>
    <w:rsid w:val="00462B2D"/>
    <w:rsid w:val="00473C55"/>
    <w:rsid w:val="00475F3F"/>
    <w:rsid w:val="004D5265"/>
    <w:rsid w:val="004E2AA1"/>
    <w:rsid w:val="005234EA"/>
    <w:rsid w:val="00526A43"/>
    <w:rsid w:val="00553469"/>
    <w:rsid w:val="0058340F"/>
    <w:rsid w:val="005B19A5"/>
    <w:rsid w:val="005B4B47"/>
    <w:rsid w:val="005B5D99"/>
    <w:rsid w:val="005C36F7"/>
    <w:rsid w:val="005F55B9"/>
    <w:rsid w:val="00611EFA"/>
    <w:rsid w:val="0061471F"/>
    <w:rsid w:val="00617052"/>
    <w:rsid w:val="00646B6F"/>
    <w:rsid w:val="00652DE3"/>
    <w:rsid w:val="00653323"/>
    <w:rsid w:val="00655E19"/>
    <w:rsid w:val="00672D9C"/>
    <w:rsid w:val="0067358E"/>
    <w:rsid w:val="006A34E1"/>
    <w:rsid w:val="006F5F9C"/>
    <w:rsid w:val="00706316"/>
    <w:rsid w:val="00713A5C"/>
    <w:rsid w:val="007158C2"/>
    <w:rsid w:val="0072595E"/>
    <w:rsid w:val="00736785"/>
    <w:rsid w:val="007428FC"/>
    <w:rsid w:val="00744431"/>
    <w:rsid w:val="007549D1"/>
    <w:rsid w:val="0076687D"/>
    <w:rsid w:val="00767780"/>
    <w:rsid w:val="00780255"/>
    <w:rsid w:val="007A2061"/>
    <w:rsid w:val="007B6FE5"/>
    <w:rsid w:val="007D06B9"/>
    <w:rsid w:val="007D7AF0"/>
    <w:rsid w:val="007E4D99"/>
    <w:rsid w:val="00803B3C"/>
    <w:rsid w:val="008276AC"/>
    <w:rsid w:val="0083011C"/>
    <w:rsid w:val="00840AA9"/>
    <w:rsid w:val="00842888"/>
    <w:rsid w:val="00857957"/>
    <w:rsid w:val="008647CA"/>
    <w:rsid w:val="008855A6"/>
    <w:rsid w:val="00892A9F"/>
    <w:rsid w:val="00895DC4"/>
    <w:rsid w:val="008A7748"/>
    <w:rsid w:val="008B6B3E"/>
    <w:rsid w:val="008C2E20"/>
    <w:rsid w:val="008E12E9"/>
    <w:rsid w:val="008F0B5C"/>
    <w:rsid w:val="008F5805"/>
    <w:rsid w:val="008F6CA9"/>
    <w:rsid w:val="00905513"/>
    <w:rsid w:val="00960225"/>
    <w:rsid w:val="00977F78"/>
    <w:rsid w:val="00982B9E"/>
    <w:rsid w:val="00984110"/>
    <w:rsid w:val="009D7198"/>
    <w:rsid w:val="009E56EB"/>
    <w:rsid w:val="009E5F0E"/>
    <w:rsid w:val="009F25C1"/>
    <w:rsid w:val="00A12C7A"/>
    <w:rsid w:val="00A22B0D"/>
    <w:rsid w:val="00A33E55"/>
    <w:rsid w:val="00A63341"/>
    <w:rsid w:val="00A70A67"/>
    <w:rsid w:val="00A731E0"/>
    <w:rsid w:val="00A937B7"/>
    <w:rsid w:val="00A939FD"/>
    <w:rsid w:val="00A96BDB"/>
    <w:rsid w:val="00AB6A47"/>
    <w:rsid w:val="00AC0A9F"/>
    <w:rsid w:val="00AE5067"/>
    <w:rsid w:val="00B04EE8"/>
    <w:rsid w:val="00B157D1"/>
    <w:rsid w:val="00B27119"/>
    <w:rsid w:val="00B32E2D"/>
    <w:rsid w:val="00B40F84"/>
    <w:rsid w:val="00B50EBB"/>
    <w:rsid w:val="00B566F9"/>
    <w:rsid w:val="00B73274"/>
    <w:rsid w:val="00B9373F"/>
    <w:rsid w:val="00B96D23"/>
    <w:rsid w:val="00BB0F41"/>
    <w:rsid w:val="00BB181D"/>
    <w:rsid w:val="00BB26BE"/>
    <w:rsid w:val="00BD2D6A"/>
    <w:rsid w:val="00BD506C"/>
    <w:rsid w:val="00BD7066"/>
    <w:rsid w:val="00BE1FA8"/>
    <w:rsid w:val="00BE6D11"/>
    <w:rsid w:val="00BE7E30"/>
    <w:rsid w:val="00BF23FB"/>
    <w:rsid w:val="00C01AFA"/>
    <w:rsid w:val="00C30625"/>
    <w:rsid w:val="00C45848"/>
    <w:rsid w:val="00C5277E"/>
    <w:rsid w:val="00C65737"/>
    <w:rsid w:val="00C8155B"/>
    <w:rsid w:val="00C84C07"/>
    <w:rsid w:val="00C94121"/>
    <w:rsid w:val="00CA6D49"/>
    <w:rsid w:val="00CA73D9"/>
    <w:rsid w:val="00CC51F1"/>
    <w:rsid w:val="00CC5475"/>
    <w:rsid w:val="00CC5E88"/>
    <w:rsid w:val="00CC62E4"/>
    <w:rsid w:val="00CD1138"/>
    <w:rsid w:val="00CE1643"/>
    <w:rsid w:val="00CF3BE6"/>
    <w:rsid w:val="00D56464"/>
    <w:rsid w:val="00D73120"/>
    <w:rsid w:val="00D75CC9"/>
    <w:rsid w:val="00D93EC2"/>
    <w:rsid w:val="00DA645F"/>
    <w:rsid w:val="00DC0DF2"/>
    <w:rsid w:val="00DC5BFF"/>
    <w:rsid w:val="00DD79C6"/>
    <w:rsid w:val="00DF6808"/>
    <w:rsid w:val="00DF7AFE"/>
    <w:rsid w:val="00E256E6"/>
    <w:rsid w:val="00E52EE5"/>
    <w:rsid w:val="00E66DDB"/>
    <w:rsid w:val="00E84B06"/>
    <w:rsid w:val="00E963DD"/>
    <w:rsid w:val="00EB7144"/>
    <w:rsid w:val="00EC140F"/>
    <w:rsid w:val="00EC7675"/>
    <w:rsid w:val="00EF6AB7"/>
    <w:rsid w:val="00F130AD"/>
    <w:rsid w:val="00F214AB"/>
    <w:rsid w:val="00F40874"/>
    <w:rsid w:val="00F67150"/>
    <w:rsid w:val="00F77504"/>
    <w:rsid w:val="00F9697F"/>
    <w:rsid w:val="00FB4B5B"/>
    <w:rsid w:val="00FC02D3"/>
    <w:rsid w:val="00FC0BF8"/>
    <w:rsid w:val="00FC404E"/>
    <w:rsid w:val="00FF2D24"/>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1266" fill="f" fillcolor="white" stroke="f">
      <v:fill color="white" on="f"/>
      <v:stroke on="f"/>
      <o:colormru v:ext="edit" colors="#ffc,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803B3C"/>
    <w:rPr>
      <w:sz w:val="24"/>
      <w:szCs w:val="24"/>
      <w:lang w:val="en-US"/>
    </w:rPr>
  </w:style>
  <w:style w:type="paragraph" w:styleId="Titolo1">
    <w:name w:val="heading 1"/>
    <w:basedOn w:val="Normale"/>
    <w:next w:val="Normale"/>
    <w:qFormat/>
    <w:rsid w:val="00803B3C"/>
    <w:pPr>
      <w:keepNext/>
      <w:outlineLvl w:val="0"/>
    </w:pPr>
    <w:rPr>
      <w:rFonts w:ascii="Arial" w:hAnsi="Arial" w:cs="Arial"/>
      <w:i/>
      <w:iCs/>
      <w:sz w:val="20"/>
      <w:szCs w:val="20"/>
    </w:rPr>
  </w:style>
  <w:style w:type="paragraph" w:styleId="Titolo2">
    <w:name w:val="heading 2"/>
    <w:basedOn w:val="Normale"/>
    <w:next w:val="Normale"/>
    <w:qFormat/>
    <w:rsid w:val="00803B3C"/>
    <w:pPr>
      <w:keepNext/>
      <w:widowControl w:val="0"/>
      <w:jc w:val="both"/>
      <w:outlineLvl w:val="1"/>
    </w:pPr>
    <w:rPr>
      <w:rFonts w:ascii="Insignia" w:hAnsi="Insignia" w:cs="Arial"/>
      <w:b/>
      <w:bCs/>
      <w:snapToGrid w:val="0"/>
      <w:sz w:val="20"/>
      <w:lang w:val="en-GB"/>
    </w:rPr>
  </w:style>
  <w:style w:type="paragraph" w:styleId="Titolo3">
    <w:name w:val="heading 3"/>
    <w:basedOn w:val="Normale"/>
    <w:qFormat/>
    <w:rsid w:val="00803B3C"/>
    <w:pPr>
      <w:spacing w:before="100" w:beforeAutospacing="1" w:after="100" w:afterAutospacing="1"/>
      <w:outlineLvl w:val="2"/>
    </w:pPr>
    <w:rPr>
      <w:b/>
      <w:bCs/>
      <w:sz w:val="27"/>
      <w:szCs w:val="27"/>
      <w:lang w:val="it-IT"/>
    </w:rPr>
  </w:style>
  <w:style w:type="paragraph" w:styleId="Titolo4">
    <w:name w:val="heading 4"/>
    <w:basedOn w:val="Normale"/>
    <w:next w:val="Normale"/>
    <w:qFormat/>
    <w:rsid w:val="00803B3C"/>
    <w:pPr>
      <w:keepNext/>
      <w:spacing w:line="200" w:lineRule="atLeast"/>
      <w:outlineLvl w:val="3"/>
    </w:pPr>
    <w:rPr>
      <w:rFonts w:ascii="Book Antiqua" w:hAnsi="Book Antiqua" w:cs="Arial"/>
      <w:b/>
      <w:bCs/>
      <w:snapToGrid w:val="0"/>
      <w:sz w:val="20"/>
      <w:lang w:val="en-GB"/>
    </w:rPr>
  </w:style>
  <w:style w:type="paragraph" w:styleId="Titolo5">
    <w:name w:val="heading 5"/>
    <w:basedOn w:val="Normale"/>
    <w:next w:val="Normale"/>
    <w:qFormat/>
    <w:rsid w:val="00803B3C"/>
    <w:pPr>
      <w:keepNext/>
      <w:outlineLvl w:val="4"/>
    </w:pPr>
    <w:rPr>
      <w:rFonts w:ascii="Book Antiqua" w:hAnsi="Book Antiqua"/>
      <w:b/>
      <w:bCs/>
      <w:color w:val="339966"/>
      <w:sz w:val="20"/>
    </w:rPr>
  </w:style>
  <w:style w:type="paragraph" w:styleId="Titolo6">
    <w:name w:val="heading 6"/>
    <w:basedOn w:val="Normale"/>
    <w:next w:val="Normale"/>
    <w:qFormat/>
    <w:rsid w:val="00803B3C"/>
    <w:pPr>
      <w:keepNext/>
      <w:outlineLvl w:val="5"/>
    </w:pPr>
    <w:rPr>
      <w:rFonts w:ascii="Book Antiqua" w:hAnsi="Book Antiqua"/>
      <w:bCs/>
      <w:i/>
      <w:iCs/>
      <w:sz w:val="18"/>
      <w:szCs w:val="28"/>
      <w:lang w:val="en-GB"/>
    </w:rPr>
  </w:style>
  <w:style w:type="paragraph" w:styleId="Titolo7">
    <w:name w:val="heading 7"/>
    <w:basedOn w:val="Normale"/>
    <w:next w:val="Normale"/>
    <w:qFormat/>
    <w:rsid w:val="00803B3C"/>
    <w:pPr>
      <w:keepNext/>
      <w:tabs>
        <w:tab w:val="left" w:pos="1134"/>
      </w:tabs>
      <w:ind w:right="-7"/>
      <w:jc w:val="center"/>
      <w:outlineLvl w:val="6"/>
    </w:pPr>
    <w:rPr>
      <w:rFonts w:ascii="Arial" w:hAnsi="Arial"/>
      <w:b/>
      <w:sz w:val="18"/>
      <w:szCs w:val="20"/>
      <w:lang w:val="en-GB"/>
    </w:rPr>
  </w:style>
  <w:style w:type="paragraph" w:styleId="Titolo8">
    <w:name w:val="heading 8"/>
    <w:basedOn w:val="Normale"/>
    <w:next w:val="Normale"/>
    <w:qFormat/>
    <w:rsid w:val="00803B3C"/>
    <w:pPr>
      <w:keepNext/>
      <w:outlineLvl w:val="7"/>
    </w:pPr>
    <w:rPr>
      <w:b/>
      <w:bCs/>
      <w:color w:val="3366FF"/>
      <w:lang w:val="it-IT"/>
    </w:rPr>
  </w:style>
  <w:style w:type="paragraph" w:styleId="Titolo9">
    <w:name w:val="heading 9"/>
    <w:basedOn w:val="Normale"/>
    <w:next w:val="Normale"/>
    <w:qFormat/>
    <w:rsid w:val="00803B3C"/>
    <w:pPr>
      <w:keepNext/>
      <w:outlineLvl w:val="8"/>
    </w:pPr>
    <w:rPr>
      <w:b/>
      <w:bCs/>
      <w:color w:val="800080"/>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rsid w:val="00803B3C"/>
    <w:pPr>
      <w:spacing w:before="100" w:beforeAutospacing="1" w:after="100" w:afterAutospacing="1"/>
    </w:pPr>
    <w:rPr>
      <w:lang w:val="it-IT"/>
    </w:rPr>
  </w:style>
  <w:style w:type="character" w:styleId="Collegamentoipertestuale">
    <w:name w:val="Hyperlink"/>
    <w:rsid w:val="00803B3C"/>
    <w:rPr>
      <w:color w:val="0000FF"/>
      <w:u w:val="single"/>
    </w:rPr>
  </w:style>
  <w:style w:type="character" w:styleId="Collegamentovisitato">
    <w:name w:val="FollowedHyperlink"/>
    <w:rsid w:val="00803B3C"/>
    <w:rPr>
      <w:color w:val="800080"/>
      <w:u w:val="single"/>
    </w:rPr>
  </w:style>
  <w:style w:type="paragraph" w:styleId="Corpodeltesto">
    <w:name w:val="Body Text"/>
    <w:basedOn w:val="Normale"/>
    <w:rsid w:val="00803B3C"/>
    <w:pPr>
      <w:autoSpaceDE w:val="0"/>
      <w:autoSpaceDN w:val="0"/>
      <w:adjustRightInd w:val="0"/>
      <w:jc w:val="both"/>
    </w:pPr>
    <w:rPr>
      <w:rFonts w:ascii="Book Antiqua" w:hAnsi="Book Antiqua"/>
      <w:sz w:val="20"/>
      <w:szCs w:val="16"/>
      <w:lang w:val="en-GB"/>
    </w:rPr>
  </w:style>
  <w:style w:type="paragraph" w:styleId="Corpodeltesto2">
    <w:name w:val="Body Text 2"/>
    <w:basedOn w:val="Normale"/>
    <w:rsid w:val="00803B3C"/>
    <w:rPr>
      <w:rFonts w:ascii="Book Antiqua" w:hAnsi="Book Antiqua" w:cs="Arial"/>
      <w:sz w:val="20"/>
      <w:szCs w:val="20"/>
      <w:lang w:val="en-GB"/>
    </w:rPr>
  </w:style>
  <w:style w:type="character" w:styleId="Enfasigrassetto">
    <w:name w:val="Strong"/>
    <w:qFormat/>
    <w:rsid w:val="00803B3C"/>
    <w:rPr>
      <w:b/>
      <w:bCs/>
    </w:rPr>
  </w:style>
  <w:style w:type="paragraph" w:styleId="Rientrocorpodeltesto">
    <w:name w:val="Body Text Indent"/>
    <w:basedOn w:val="Normale"/>
    <w:rsid w:val="00803B3C"/>
    <w:pPr>
      <w:autoSpaceDE w:val="0"/>
      <w:autoSpaceDN w:val="0"/>
      <w:adjustRightInd w:val="0"/>
      <w:ind w:left="142" w:hanging="142"/>
    </w:pPr>
    <w:rPr>
      <w:rFonts w:ascii="Book Antiqua" w:hAnsi="Book Antiqua"/>
      <w:color w:val="000000"/>
      <w:sz w:val="20"/>
      <w:szCs w:val="18"/>
    </w:rPr>
  </w:style>
  <w:style w:type="paragraph" w:styleId="Rientrocorpodeltesto2">
    <w:name w:val="Body Text Indent 2"/>
    <w:basedOn w:val="Normale"/>
    <w:rsid w:val="00803B3C"/>
    <w:pPr>
      <w:autoSpaceDE w:val="0"/>
      <w:autoSpaceDN w:val="0"/>
      <w:adjustRightInd w:val="0"/>
      <w:ind w:left="142" w:hanging="142"/>
    </w:pPr>
    <w:rPr>
      <w:rFonts w:ascii="Book Antiqua" w:hAnsi="Book Antiqua"/>
      <w:b/>
      <w:bCs/>
      <w:i/>
      <w:iCs/>
      <w:color w:val="3366FF"/>
      <w:sz w:val="20"/>
      <w:szCs w:val="20"/>
    </w:rPr>
  </w:style>
  <w:style w:type="paragraph" w:styleId="Corpodeltesto3">
    <w:name w:val="Body Text 3"/>
    <w:basedOn w:val="Normale"/>
    <w:rsid w:val="00803B3C"/>
    <w:pPr>
      <w:widowControl w:val="0"/>
      <w:autoSpaceDE w:val="0"/>
      <w:autoSpaceDN w:val="0"/>
      <w:adjustRightInd w:val="0"/>
    </w:pPr>
    <w:rPr>
      <w:sz w:val="26"/>
    </w:rPr>
  </w:style>
  <w:style w:type="character" w:styleId="MacchinadascrivereHTML">
    <w:name w:val="HTML Typewriter"/>
    <w:rsid w:val="00803B3C"/>
    <w:rPr>
      <w:rFonts w:ascii="Courier New" w:eastAsia="Courier New" w:hAnsi="Courier New" w:cs="Wingdings" w:hint="default"/>
      <w:sz w:val="20"/>
      <w:szCs w:val="20"/>
    </w:rPr>
  </w:style>
  <w:style w:type="paragraph" w:styleId="Rientrocorpodeltesto3">
    <w:name w:val="Body Text Indent 3"/>
    <w:basedOn w:val="Normale"/>
    <w:rsid w:val="00803B3C"/>
    <w:pPr>
      <w:ind w:left="540" w:hanging="540"/>
    </w:pPr>
    <w:rPr>
      <w:rFonts w:ascii="Garamond" w:hAnsi="Garamond"/>
      <w:b/>
      <w:bCs/>
      <w:sz w:val="22"/>
      <w:lang w:val="it-IT"/>
    </w:rPr>
  </w:style>
  <w:style w:type="table" w:styleId="Grigliatabella">
    <w:name w:val="Table Grid"/>
    <w:basedOn w:val="Tabellanormale"/>
    <w:rsid w:val="00161D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rsid w:val="00803B3C"/>
    <w:pPr>
      <w:tabs>
        <w:tab w:val="center" w:pos="4819"/>
        <w:tab w:val="right" w:pos="9638"/>
      </w:tabs>
    </w:pPr>
  </w:style>
  <w:style w:type="paragraph" w:styleId="Pidipagina">
    <w:name w:val="footer"/>
    <w:basedOn w:val="Normale"/>
    <w:rsid w:val="00803B3C"/>
    <w:pPr>
      <w:tabs>
        <w:tab w:val="center" w:pos="4819"/>
        <w:tab w:val="right" w:pos="9638"/>
      </w:tabs>
    </w:pPr>
  </w:style>
  <w:style w:type="paragraph" w:customStyle="1" w:styleId="NormaleWeb29">
    <w:name w:val="Normale (Web)29"/>
    <w:basedOn w:val="Normale"/>
    <w:rsid w:val="007B6FE5"/>
    <w:pPr>
      <w:spacing w:before="100" w:beforeAutospacing="1" w:after="100" w:afterAutospacing="1"/>
    </w:pPr>
    <w:rPr>
      <w:lang w:val="it-IT"/>
    </w:rPr>
  </w:style>
  <w:style w:type="character" w:customStyle="1" w:styleId="apple-converted-space">
    <w:name w:val="apple-converted-space"/>
    <w:rsid w:val="00044B0B"/>
  </w:style>
</w:styles>
</file>

<file path=word/webSettings.xml><?xml version="1.0" encoding="utf-8"?>
<w:webSettings xmlns:r="http://schemas.openxmlformats.org/officeDocument/2006/relationships" xmlns:w="http://schemas.openxmlformats.org/wordprocessingml/2006/main">
  <w:divs>
    <w:div w:id="1716930304">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1"/>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aidic@qmsroma.com" TargetMode="External"/><Relationship Id="rId4" Type="http://schemas.openxmlformats.org/officeDocument/2006/relationships/settings" Target="settings.xml"/><Relationship Id="rId9" Type="http://schemas.openxmlformats.org/officeDocument/2006/relationships/hyperlink" Target="mailto:aidic@qmsroma.com"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33EFD1-F69C-4A73-9DBF-67A6E90B2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657</Words>
  <Characters>3745</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About the Conference</vt:lpstr>
    </vt:vector>
  </TitlesOfParts>
  <Company>Politecnico di Milano</Company>
  <LinksUpToDate>false</LinksUpToDate>
  <CharactersWithSpaces>4394</CharactersWithSpaces>
  <SharedDoc>false</SharedDoc>
  <HLinks>
    <vt:vector size="12" baseType="variant">
      <vt:variant>
        <vt:i4>393273</vt:i4>
      </vt:variant>
      <vt:variant>
        <vt:i4>3</vt:i4>
      </vt:variant>
      <vt:variant>
        <vt:i4>0</vt:i4>
      </vt:variant>
      <vt:variant>
        <vt:i4>5</vt:i4>
      </vt:variant>
      <vt:variant>
        <vt:lpwstr>mailto:aidic@qmsroma.com</vt:lpwstr>
      </vt:variant>
      <vt:variant>
        <vt:lpwstr/>
      </vt:variant>
      <vt:variant>
        <vt:i4>393273</vt:i4>
      </vt:variant>
      <vt:variant>
        <vt:i4>0</vt:i4>
      </vt:variant>
      <vt:variant>
        <vt:i4>0</vt:i4>
      </vt:variant>
      <vt:variant>
        <vt:i4>5</vt:i4>
      </vt:variant>
      <vt:variant>
        <vt:lpwstr>mailto:aidic@qmsroma.com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About the Conference</dc:title>
  <dc:creator>Sauro Pierucci</dc:creator>
  <cp:lastModifiedBy>Raffaele Avella</cp:lastModifiedBy>
  <cp:revision>5</cp:revision>
  <cp:lastPrinted>2014-03-28T17:19:00Z</cp:lastPrinted>
  <dcterms:created xsi:type="dcterms:W3CDTF">2014-03-28T17:07:00Z</dcterms:created>
  <dcterms:modified xsi:type="dcterms:W3CDTF">2014-03-28T17:19:00Z</dcterms:modified>
</cp:coreProperties>
</file>